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9C" w:rsidRDefault="00B015FE" w:rsidP="00F0440E">
      <w:pPr>
        <w:jc w:val="center"/>
      </w:pPr>
      <w:r>
        <w:rPr>
          <w:noProof/>
        </w:rPr>
        <w:drawing>
          <wp:inline distT="0" distB="0" distL="0" distR="0" wp14:anchorId="21CE07DF">
            <wp:extent cx="731520" cy="969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69645"/>
                    </a:xfrm>
                    <a:prstGeom prst="rect">
                      <a:avLst/>
                    </a:prstGeom>
                    <a:noFill/>
                  </pic:spPr>
                </pic:pic>
              </a:graphicData>
            </a:graphic>
          </wp:inline>
        </w:drawing>
      </w:r>
    </w:p>
    <w:p w:rsidR="00F0440E" w:rsidRDefault="00F0440E" w:rsidP="00F0440E">
      <w:pPr>
        <w:jc w:val="center"/>
      </w:pPr>
    </w:p>
    <w:p w:rsidR="00F0440E" w:rsidRDefault="00F0440E" w:rsidP="00F0440E">
      <w:pPr>
        <w:jc w:val="center"/>
      </w:pPr>
    </w:p>
    <w:p w:rsidR="00F0440E" w:rsidRDefault="00F0440E" w:rsidP="00F0440E">
      <w:pPr>
        <w:jc w:val="center"/>
        <w:rPr>
          <w:b/>
          <w:sz w:val="28"/>
          <w:szCs w:val="28"/>
        </w:rPr>
      </w:pPr>
      <w:r w:rsidRPr="00F0440E">
        <w:rPr>
          <w:b/>
          <w:sz w:val="28"/>
          <w:szCs w:val="28"/>
        </w:rPr>
        <w:t xml:space="preserve">УПОЛНОМОЧЕННЫЙ ПО ПРАВАМ ЧЕЛОВЕКА </w:t>
      </w:r>
    </w:p>
    <w:p w:rsidR="00FE66AD" w:rsidRPr="00483882" w:rsidRDefault="00F0440E" w:rsidP="00483882">
      <w:pPr>
        <w:jc w:val="center"/>
        <w:rPr>
          <w:b/>
          <w:sz w:val="28"/>
          <w:szCs w:val="28"/>
        </w:rPr>
      </w:pPr>
      <w:r w:rsidRPr="00F0440E">
        <w:rPr>
          <w:b/>
          <w:sz w:val="28"/>
          <w:szCs w:val="28"/>
        </w:rPr>
        <w:t>В ПЕНЗЕНСКОЙ ОБЛАСТИ</w:t>
      </w:r>
    </w:p>
    <w:p w:rsidR="00FE66AD" w:rsidRDefault="00FE66AD" w:rsidP="005B5824">
      <w:pPr>
        <w:widowControl/>
        <w:ind w:firstLine="142"/>
        <w:jc w:val="both"/>
        <w:rPr>
          <w:sz w:val="28"/>
        </w:rPr>
      </w:pPr>
    </w:p>
    <w:p w:rsidR="005B5824" w:rsidRDefault="004B71B9" w:rsidP="004B71B9">
      <w:pPr>
        <w:widowControl/>
        <w:ind w:firstLine="142"/>
        <w:jc w:val="center"/>
        <w:rPr>
          <w:b/>
          <w:sz w:val="28"/>
        </w:rPr>
      </w:pPr>
      <w:proofErr w:type="gramStart"/>
      <w:r w:rsidRPr="004B71B9">
        <w:rPr>
          <w:b/>
          <w:sz w:val="28"/>
        </w:rPr>
        <w:t>Р</w:t>
      </w:r>
      <w:proofErr w:type="gramEnd"/>
      <w:r w:rsidRPr="004B71B9">
        <w:rPr>
          <w:b/>
          <w:sz w:val="28"/>
        </w:rPr>
        <w:t xml:space="preserve"> А С П О Р Я Ж Е Н И Е</w:t>
      </w:r>
    </w:p>
    <w:p w:rsidR="00483882" w:rsidRDefault="00483882" w:rsidP="00483882">
      <w:pPr>
        <w:widowControl/>
        <w:ind w:firstLine="142"/>
        <w:jc w:val="center"/>
        <w:rPr>
          <w:sz w:val="28"/>
        </w:rPr>
      </w:pPr>
    </w:p>
    <w:p w:rsidR="00483882" w:rsidRDefault="00483882" w:rsidP="00483882">
      <w:pPr>
        <w:widowControl/>
        <w:ind w:firstLine="142"/>
        <w:jc w:val="center"/>
        <w:rPr>
          <w:sz w:val="28"/>
          <w:u w:val="single"/>
        </w:rPr>
      </w:pPr>
      <w:r>
        <w:rPr>
          <w:sz w:val="28"/>
        </w:rPr>
        <w:t xml:space="preserve">от________________                                                                                 </w:t>
      </w:r>
      <w:r w:rsidRPr="004B71B9">
        <w:rPr>
          <w:sz w:val="28"/>
        </w:rPr>
        <w:t>№</w:t>
      </w:r>
      <w:r>
        <w:rPr>
          <w:sz w:val="28"/>
        </w:rPr>
        <w:t xml:space="preserve"> ______</w:t>
      </w:r>
      <w:r>
        <w:rPr>
          <w:sz w:val="28"/>
          <w:u w:val="single"/>
        </w:rPr>
        <w:t xml:space="preserve">  </w:t>
      </w:r>
    </w:p>
    <w:p w:rsidR="00EF0671" w:rsidRDefault="00EF0671" w:rsidP="00EF0671">
      <w:pPr>
        <w:widowControl/>
        <w:ind w:firstLine="142"/>
        <w:jc w:val="center"/>
        <w:rPr>
          <w:sz w:val="28"/>
        </w:rPr>
      </w:pPr>
    </w:p>
    <w:p w:rsidR="00EF0671" w:rsidRDefault="00EF0671" w:rsidP="00EF0671">
      <w:pPr>
        <w:widowControl/>
        <w:ind w:firstLine="142"/>
        <w:jc w:val="center"/>
        <w:rPr>
          <w:sz w:val="28"/>
        </w:rPr>
      </w:pPr>
      <w:r w:rsidRPr="004B71B9">
        <w:rPr>
          <w:sz w:val="28"/>
        </w:rPr>
        <w:t xml:space="preserve">г. Пенза </w:t>
      </w:r>
    </w:p>
    <w:p w:rsidR="0025623F" w:rsidRPr="006A630B" w:rsidRDefault="0025623F" w:rsidP="00076A55">
      <w:pPr>
        <w:widowControl/>
        <w:ind w:left="142"/>
        <w:jc w:val="center"/>
        <w:rPr>
          <w:b/>
          <w:sz w:val="26"/>
          <w:szCs w:val="26"/>
        </w:rPr>
      </w:pPr>
      <w:bookmarkStart w:id="0" w:name="_GoBack"/>
    </w:p>
    <w:p w:rsidR="00F55FBC" w:rsidRPr="006A630B" w:rsidRDefault="00F55FBC" w:rsidP="00F55FBC">
      <w:pPr>
        <w:widowControl/>
        <w:ind w:left="142"/>
        <w:jc w:val="center"/>
        <w:rPr>
          <w:b/>
          <w:sz w:val="28"/>
          <w:szCs w:val="28"/>
        </w:rPr>
      </w:pPr>
      <w:r w:rsidRPr="006A630B">
        <w:rPr>
          <w:b/>
          <w:sz w:val="28"/>
          <w:szCs w:val="28"/>
        </w:rPr>
        <w:t>О Кодексе этики и служебного поведения государственных гражданских служащих, замещающих должности государственной гражданской службы Пензенской области в государственном органе Уполномоченный по правам человека в Пензенской области, и отдельных категорий лиц</w:t>
      </w:r>
    </w:p>
    <w:bookmarkEnd w:id="0"/>
    <w:p w:rsidR="00F55FBC" w:rsidRPr="00F55FBC" w:rsidRDefault="00F55FBC" w:rsidP="00F55FBC">
      <w:pPr>
        <w:widowControl/>
        <w:ind w:left="142"/>
        <w:jc w:val="center"/>
        <w:rPr>
          <w:b/>
          <w:sz w:val="26"/>
          <w:szCs w:val="26"/>
        </w:rPr>
      </w:pPr>
    </w:p>
    <w:p w:rsidR="00F55FBC" w:rsidRPr="000D0578" w:rsidRDefault="000D0578" w:rsidP="000D0578">
      <w:pPr>
        <w:widowControl/>
        <w:ind w:left="142"/>
        <w:jc w:val="both"/>
        <w:rPr>
          <w:sz w:val="28"/>
          <w:szCs w:val="28"/>
        </w:rPr>
      </w:pPr>
      <w:r>
        <w:rPr>
          <w:sz w:val="28"/>
          <w:szCs w:val="28"/>
        </w:rPr>
        <w:t xml:space="preserve">       </w:t>
      </w:r>
      <w:r w:rsidR="00F55FBC" w:rsidRPr="000D0578">
        <w:rPr>
          <w:sz w:val="28"/>
          <w:szCs w:val="28"/>
        </w:rPr>
        <w:t>В целях обеспечения условий для добросовестного и эффективного исполнения государственными гражданскими служащими Пензенской области должностных обязанностей, исключения злоупотреблений на государственной гражданской службе Пензенской области, руководствуясь статьей 23 Закона Пензенской области от  10.10.2007  № 1392-ЗПО  «Об Уполномоченном по правам человека в Пензенской области» (с изменениями):</w:t>
      </w:r>
    </w:p>
    <w:p w:rsidR="00F55FBC" w:rsidRPr="000D0578" w:rsidRDefault="00F55FBC" w:rsidP="000D0578">
      <w:pPr>
        <w:widowControl/>
        <w:ind w:left="142"/>
        <w:jc w:val="both"/>
        <w:rPr>
          <w:sz w:val="28"/>
          <w:szCs w:val="28"/>
        </w:rPr>
      </w:pPr>
    </w:p>
    <w:p w:rsidR="00F55FBC" w:rsidRPr="000D0578" w:rsidRDefault="000D0578" w:rsidP="000D0578">
      <w:pPr>
        <w:widowControl/>
        <w:ind w:left="142"/>
        <w:jc w:val="both"/>
        <w:rPr>
          <w:sz w:val="28"/>
          <w:szCs w:val="28"/>
        </w:rPr>
      </w:pPr>
      <w:r>
        <w:rPr>
          <w:sz w:val="28"/>
          <w:szCs w:val="28"/>
        </w:rPr>
        <w:t>1.</w:t>
      </w:r>
      <w:r w:rsidR="00A27E3C">
        <w:rPr>
          <w:sz w:val="28"/>
          <w:szCs w:val="28"/>
        </w:rPr>
        <w:t xml:space="preserve">  </w:t>
      </w:r>
      <w:r w:rsidR="00F55FBC" w:rsidRPr="000D0578">
        <w:rPr>
          <w:sz w:val="28"/>
          <w:szCs w:val="28"/>
        </w:rPr>
        <w:t xml:space="preserve">Утвердить прилагаемый </w:t>
      </w:r>
      <w:r>
        <w:rPr>
          <w:sz w:val="28"/>
          <w:szCs w:val="28"/>
        </w:rPr>
        <w:t xml:space="preserve"> </w:t>
      </w:r>
      <w:r w:rsidR="00F55FBC" w:rsidRPr="000D0578">
        <w:rPr>
          <w:sz w:val="28"/>
          <w:szCs w:val="28"/>
        </w:rPr>
        <w:t>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государственном органе Уполномоченный по правам человека в Пензенской области</w:t>
      </w:r>
      <w:r>
        <w:rPr>
          <w:sz w:val="28"/>
          <w:szCs w:val="28"/>
        </w:rPr>
        <w:t>,</w:t>
      </w:r>
      <w:r w:rsidR="00F55FBC" w:rsidRPr="000D0578">
        <w:rPr>
          <w:sz w:val="28"/>
          <w:szCs w:val="28"/>
        </w:rPr>
        <w:t xml:space="preserve"> и отдельных категорий лиц.</w:t>
      </w:r>
    </w:p>
    <w:p w:rsidR="00F55FBC" w:rsidRPr="000D0578" w:rsidRDefault="000D0578" w:rsidP="000D0578">
      <w:pPr>
        <w:widowControl/>
        <w:ind w:left="142"/>
        <w:jc w:val="both"/>
        <w:rPr>
          <w:sz w:val="28"/>
          <w:szCs w:val="28"/>
        </w:rPr>
      </w:pPr>
      <w:r>
        <w:rPr>
          <w:sz w:val="28"/>
          <w:szCs w:val="28"/>
        </w:rPr>
        <w:t>2.</w:t>
      </w:r>
      <w:r w:rsidR="00A27E3C">
        <w:rPr>
          <w:sz w:val="28"/>
          <w:szCs w:val="28"/>
        </w:rPr>
        <w:t xml:space="preserve">     </w:t>
      </w:r>
      <w:r w:rsidR="00F55FBC" w:rsidRPr="000D0578">
        <w:rPr>
          <w:sz w:val="28"/>
          <w:szCs w:val="28"/>
        </w:rPr>
        <w:t xml:space="preserve">Признать утратившим силу </w:t>
      </w:r>
      <w:r w:rsidRPr="000D0578">
        <w:rPr>
          <w:sz w:val="28"/>
          <w:szCs w:val="28"/>
        </w:rPr>
        <w:t>распоряжение Уполномоченного по правам человека в Пензенской области от 15 марта 2011 года № 16-р «О Кодексе этики и служебного поведения государственных гражданских служащих аппарата Уполномоченного по правам человека в Пензенской области».</w:t>
      </w:r>
    </w:p>
    <w:p w:rsidR="00F55FBC" w:rsidRPr="000D0578" w:rsidRDefault="000D0578" w:rsidP="000D0578">
      <w:pPr>
        <w:widowControl/>
        <w:ind w:left="142"/>
        <w:jc w:val="both"/>
        <w:rPr>
          <w:sz w:val="28"/>
          <w:szCs w:val="28"/>
        </w:rPr>
      </w:pPr>
      <w:r>
        <w:rPr>
          <w:sz w:val="28"/>
          <w:szCs w:val="28"/>
        </w:rPr>
        <w:t>3.</w:t>
      </w:r>
      <w:r w:rsidR="00A27E3C">
        <w:rPr>
          <w:sz w:val="28"/>
          <w:szCs w:val="28"/>
        </w:rPr>
        <w:t xml:space="preserve">     </w:t>
      </w:r>
      <w:r w:rsidRPr="000D0578">
        <w:rPr>
          <w:sz w:val="28"/>
          <w:szCs w:val="28"/>
        </w:rPr>
        <w:t>Настоящее распоряжение опубликовать в газете «</w:t>
      </w:r>
      <w:r w:rsidR="00F55FBC" w:rsidRPr="000D0578">
        <w:rPr>
          <w:sz w:val="28"/>
          <w:szCs w:val="28"/>
        </w:rPr>
        <w:t>Пензенские губернские ведомости</w:t>
      </w:r>
      <w:r w:rsidRPr="000D0578">
        <w:rPr>
          <w:sz w:val="28"/>
          <w:szCs w:val="28"/>
        </w:rPr>
        <w:t>» и на официальном сайте Уполномоченного  ombudsmanpnz.ru  в информационно – телекоммуникационной сети «Интернет».</w:t>
      </w:r>
    </w:p>
    <w:p w:rsidR="000D0578" w:rsidRPr="000D0578" w:rsidRDefault="000D0578" w:rsidP="000D0578">
      <w:pPr>
        <w:widowControl/>
        <w:ind w:left="142"/>
        <w:jc w:val="both"/>
        <w:rPr>
          <w:sz w:val="28"/>
          <w:szCs w:val="28"/>
        </w:rPr>
      </w:pPr>
      <w:r w:rsidRPr="000D0578">
        <w:rPr>
          <w:sz w:val="28"/>
          <w:szCs w:val="28"/>
        </w:rPr>
        <w:t>4.</w:t>
      </w:r>
      <w:r w:rsidR="00A27E3C">
        <w:rPr>
          <w:sz w:val="28"/>
          <w:szCs w:val="28"/>
        </w:rPr>
        <w:t xml:space="preserve">      </w:t>
      </w:r>
      <w:r w:rsidRPr="000D0578">
        <w:rPr>
          <w:sz w:val="28"/>
          <w:szCs w:val="28"/>
        </w:rPr>
        <w:t>Ознакомить с настоящим распоряжением государственных гражданских служащих аппарата Уполномоченного по правам человека в Пензенской области.</w:t>
      </w:r>
    </w:p>
    <w:p w:rsidR="00F55FBC" w:rsidRPr="000D0578" w:rsidRDefault="000D0578" w:rsidP="00A27E3C">
      <w:pPr>
        <w:widowControl/>
        <w:ind w:left="142"/>
        <w:jc w:val="both"/>
        <w:rPr>
          <w:sz w:val="28"/>
          <w:szCs w:val="28"/>
        </w:rPr>
      </w:pPr>
      <w:r w:rsidRPr="000D0578">
        <w:rPr>
          <w:sz w:val="28"/>
          <w:szCs w:val="28"/>
        </w:rPr>
        <w:t>5</w:t>
      </w:r>
      <w:r w:rsidR="00F55FBC" w:rsidRPr="000D0578">
        <w:rPr>
          <w:sz w:val="28"/>
          <w:szCs w:val="28"/>
        </w:rPr>
        <w:t xml:space="preserve">. </w:t>
      </w:r>
      <w:r w:rsidR="00A27E3C">
        <w:rPr>
          <w:sz w:val="28"/>
          <w:szCs w:val="28"/>
        </w:rPr>
        <w:t xml:space="preserve">  </w:t>
      </w:r>
      <w:proofErr w:type="gramStart"/>
      <w:r w:rsidR="00F55FBC" w:rsidRPr="000D0578">
        <w:rPr>
          <w:sz w:val="28"/>
          <w:szCs w:val="28"/>
        </w:rPr>
        <w:t>Контроль за</w:t>
      </w:r>
      <w:proofErr w:type="gramEnd"/>
      <w:r w:rsidR="00F55FBC" w:rsidRPr="000D0578">
        <w:rPr>
          <w:sz w:val="28"/>
          <w:szCs w:val="28"/>
        </w:rPr>
        <w:t xml:space="preserve"> испо</w:t>
      </w:r>
      <w:r w:rsidRPr="000D0578">
        <w:rPr>
          <w:sz w:val="28"/>
          <w:szCs w:val="28"/>
        </w:rPr>
        <w:t>лнением настоящего распоряжения</w:t>
      </w:r>
      <w:r w:rsidR="00F55FBC" w:rsidRPr="000D0578">
        <w:rPr>
          <w:sz w:val="28"/>
          <w:szCs w:val="28"/>
        </w:rPr>
        <w:t xml:space="preserve"> возложить на руководителя аппарата </w:t>
      </w:r>
      <w:r w:rsidRPr="000D0578">
        <w:rPr>
          <w:sz w:val="28"/>
          <w:szCs w:val="28"/>
        </w:rPr>
        <w:t xml:space="preserve"> Уполномоченного по правам человека в </w:t>
      </w:r>
      <w:r w:rsidR="00F55FBC" w:rsidRPr="000D0578">
        <w:rPr>
          <w:sz w:val="28"/>
          <w:szCs w:val="28"/>
        </w:rPr>
        <w:t>Пензенской области.</w:t>
      </w:r>
    </w:p>
    <w:p w:rsidR="00B41D47" w:rsidRDefault="00B41D47" w:rsidP="00B41D47">
      <w:pPr>
        <w:pStyle w:val="a5"/>
        <w:widowControl/>
        <w:ind w:left="810"/>
        <w:jc w:val="both"/>
        <w:rPr>
          <w:sz w:val="26"/>
          <w:szCs w:val="26"/>
        </w:rPr>
      </w:pPr>
    </w:p>
    <w:p w:rsidR="000D0578" w:rsidRPr="00212615" w:rsidRDefault="000D0578" w:rsidP="00B41D47">
      <w:pPr>
        <w:pStyle w:val="a5"/>
        <w:widowControl/>
        <w:ind w:left="810"/>
        <w:jc w:val="both"/>
        <w:rPr>
          <w:sz w:val="26"/>
          <w:szCs w:val="26"/>
        </w:rPr>
      </w:pPr>
    </w:p>
    <w:p w:rsidR="005E7724" w:rsidRPr="000D0578" w:rsidRDefault="00212615" w:rsidP="00890DF0">
      <w:pPr>
        <w:widowControl/>
        <w:jc w:val="both"/>
        <w:rPr>
          <w:rFonts w:eastAsiaTheme="minorHAnsi"/>
          <w:sz w:val="28"/>
          <w:szCs w:val="28"/>
          <w:lang w:eastAsia="en-US"/>
        </w:rPr>
      </w:pPr>
      <w:r>
        <w:rPr>
          <w:sz w:val="26"/>
          <w:szCs w:val="26"/>
        </w:rPr>
        <w:t xml:space="preserve"> </w:t>
      </w:r>
      <w:r w:rsidR="00A43CC6" w:rsidRPr="000D0578">
        <w:rPr>
          <w:sz w:val="28"/>
          <w:szCs w:val="28"/>
        </w:rPr>
        <w:t>Уполномоченный</w:t>
      </w:r>
      <w:r w:rsidR="0053769B" w:rsidRPr="000D0578">
        <w:rPr>
          <w:sz w:val="28"/>
          <w:szCs w:val="28"/>
        </w:rPr>
        <w:t xml:space="preserve">                       </w:t>
      </w:r>
      <w:r w:rsidR="00F52E96" w:rsidRPr="000D0578">
        <w:rPr>
          <w:sz w:val="28"/>
          <w:szCs w:val="28"/>
        </w:rPr>
        <w:t xml:space="preserve">        </w:t>
      </w:r>
      <w:r w:rsidR="00A43CC6" w:rsidRPr="000D0578">
        <w:rPr>
          <w:sz w:val="28"/>
          <w:szCs w:val="28"/>
        </w:rPr>
        <w:t xml:space="preserve">         </w:t>
      </w:r>
      <w:r w:rsidR="00B41D47" w:rsidRPr="000D0578">
        <w:rPr>
          <w:sz w:val="28"/>
          <w:szCs w:val="28"/>
        </w:rPr>
        <w:t xml:space="preserve">        </w:t>
      </w:r>
      <w:r w:rsidR="005B4565" w:rsidRPr="000D0578">
        <w:rPr>
          <w:sz w:val="28"/>
          <w:szCs w:val="28"/>
        </w:rPr>
        <w:t xml:space="preserve">  </w:t>
      </w:r>
      <w:r w:rsidR="00643E20" w:rsidRPr="000D0578">
        <w:rPr>
          <w:sz w:val="28"/>
          <w:szCs w:val="28"/>
        </w:rPr>
        <w:t xml:space="preserve">                          </w:t>
      </w:r>
      <w:r w:rsidR="005B4565" w:rsidRPr="000D0578">
        <w:rPr>
          <w:sz w:val="28"/>
          <w:szCs w:val="28"/>
        </w:rPr>
        <w:t xml:space="preserve">  </w:t>
      </w:r>
      <w:r w:rsidR="00A43CC6" w:rsidRPr="000D0578">
        <w:rPr>
          <w:sz w:val="28"/>
          <w:szCs w:val="28"/>
        </w:rPr>
        <w:t xml:space="preserve"> </w:t>
      </w:r>
      <w:r w:rsidR="000D0578">
        <w:rPr>
          <w:sz w:val="28"/>
          <w:szCs w:val="28"/>
        </w:rPr>
        <w:t xml:space="preserve">             </w:t>
      </w:r>
      <w:r w:rsidR="00A43CC6" w:rsidRPr="000D0578">
        <w:rPr>
          <w:sz w:val="28"/>
          <w:szCs w:val="28"/>
        </w:rPr>
        <w:t>Е.Н. Рогова</w:t>
      </w:r>
    </w:p>
    <w:p w:rsidR="00CB300E" w:rsidRDefault="00CB300E">
      <w:pPr>
        <w:widowControl/>
        <w:jc w:val="both"/>
        <w:rPr>
          <w:rFonts w:ascii="Arial" w:eastAsiaTheme="minorHAnsi" w:hAnsi="Arial" w:cs="Arial"/>
          <w:sz w:val="24"/>
          <w:szCs w:val="24"/>
          <w:lang w:eastAsia="en-US"/>
        </w:rPr>
      </w:pPr>
    </w:p>
    <w:p w:rsidR="000D0578" w:rsidRDefault="000D0578">
      <w:pPr>
        <w:widowControl/>
        <w:jc w:val="both"/>
        <w:rPr>
          <w:rFonts w:ascii="Arial" w:eastAsiaTheme="minorHAnsi" w:hAnsi="Arial" w:cs="Arial"/>
          <w:sz w:val="24"/>
          <w:szCs w:val="24"/>
          <w:lang w:eastAsia="en-US"/>
        </w:rPr>
      </w:pPr>
    </w:p>
    <w:p w:rsidR="0025623F" w:rsidRPr="00212615" w:rsidRDefault="0025623F" w:rsidP="00A3176A">
      <w:pPr>
        <w:widowControl/>
        <w:jc w:val="right"/>
        <w:rPr>
          <w:rFonts w:eastAsiaTheme="minorHAnsi"/>
          <w:sz w:val="28"/>
          <w:szCs w:val="28"/>
          <w:lang w:eastAsia="en-US"/>
        </w:rPr>
      </w:pPr>
      <w:r w:rsidRPr="00212615">
        <w:rPr>
          <w:rFonts w:eastAsiaTheme="minorHAnsi"/>
          <w:sz w:val="28"/>
          <w:szCs w:val="28"/>
          <w:lang w:eastAsia="en-US"/>
        </w:rPr>
        <w:t>Утвержден</w:t>
      </w:r>
      <w:r w:rsidR="00A3176A" w:rsidRPr="00212615">
        <w:rPr>
          <w:rFonts w:eastAsiaTheme="minorHAnsi"/>
          <w:sz w:val="28"/>
          <w:szCs w:val="28"/>
          <w:lang w:eastAsia="en-US"/>
        </w:rPr>
        <w:t>о</w:t>
      </w:r>
    </w:p>
    <w:p w:rsidR="0025623F" w:rsidRPr="00212615" w:rsidRDefault="00FE5BCC" w:rsidP="00A3176A">
      <w:pPr>
        <w:widowControl/>
        <w:jc w:val="right"/>
        <w:rPr>
          <w:rFonts w:eastAsiaTheme="minorHAnsi"/>
          <w:sz w:val="28"/>
          <w:szCs w:val="28"/>
          <w:lang w:eastAsia="en-US"/>
        </w:rPr>
      </w:pPr>
      <w:r>
        <w:rPr>
          <w:rFonts w:eastAsiaTheme="minorHAnsi"/>
          <w:sz w:val="28"/>
          <w:szCs w:val="28"/>
          <w:lang w:eastAsia="en-US"/>
        </w:rPr>
        <w:t>р</w:t>
      </w:r>
      <w:r w:rsidR="00A3176A" w:rsidRPr="00212615">
        <w:rPr>
          <w:rFonts w:eastAsiaTheme="minorHAnsi"/>
          <w:sz w:val="28"/>
          <w:szCs w:val="28"/>
          <w:lang w:eastAsia="en-US"/>
        </w:rPr>
        <w:t>аспоряжением</w:t>
      </w:r>
    </w:p>
    <w:p w:rsidR="00A3176A" w:rsidRPr="00212615" w:rsidRDefault="00A3176A" w:rsidP="00A3176A">
      <w:pPr>
        <w:widowControl/>
        <w:jc w:val="right"/>
        <w:rPr>
          <w:rFonts w:eastAsiaTheme="minorHAnsi"/>
          <w:sz w:val="28"/>
          <w:szCs w:val="28"/>
          <w:lang w:eastAsia="en-US"/>
        </w:rPr>
      </w:pPr>
      <w:r w:rsidRPr="00212615">
        <w:rPr>
          <w:rFonts w:eastAsiaTheme="minorHAnsi"/>
          <w:sz w:val="28"/>
          <w:szCs w:val="28"/>
          <w:lang w:eastAsia="en-US"/>
        </w:rPr>
        <w:t xml:space="preserve"> Уполномоченного </w:t>
      </w:r>
      <w:proofErr w:type="gramStart"/>
      <w:r w:rsidRPr="00212615">
        <w:rPr>
          <w:rFonts w:eastAsiaTheme="minorHAnsi"/>
          <w:sz w:val="28"/>
          <w:szCs w:val="28"/>
          <w:lang w:eastAsia="en-US"/>
        </w:rPr>
        <w:t>по</w:t>
      </w:r>
      <w:proofErr w:type="gramEnd"/>
      <w:r w:rsidRPr="00212615">
        <w:rPr>
          <w:rFonts w:eastAsiaTheme="minorHAnsi"/>
          <w:sz w:val="28"/>
          <w:szCs w:val="28"/>
          <w:lang w:eastAsia="en-US"/>
        </w:rPr>
        <w:t xml:space="preserve"> </w:t>
      </w:r>
    </w:p>
    <w:p w:rsidR="0025623F" w:rsidRPr="00212615" w:rsidRDefault="00A3176A" w:rsidP="00A3176A">
      <w:pPr>
        <w:widowControl/>
        <w:jc w:val="right"/>
        <w:rPr>
          <w:rFonts w:eastAsiaTheme="minorHAnsi"/>
          <w:sz w:val="28"/>
          <w:szCs w:val="28"/>
          <w:lang w:eastAsia="en-US"/>
        </w:rPr>
      </w:pPr>
      <w:r w:rsidRPr="00212615">
        <w:rPr>
          <w:rFonts w:eastAsiaTheme="minorHAnsi"/>
          <w:sz w:val="28"/>
          <w:szCs w:val="28"/>
          <w:lang w:eastAsia="en-US"/>
        </w:rPr>
        <w:t xml:space="preserve">правам человека в </w:t>
      </w:r>
      <w:r w:rsidR="0025623F" w:rsidRPr="00212615">
        <w:rPr>
          <w:rFonts w:eastAsiaTheme="minorHAnsi"/>
          <w:sz w:val="28"/>
          <w:szCs w:val="28"/>
          <w:lang w:eastAsia="en-US"/>
        </w:rPr>
        <w:t>Пензенской области</w:t>
      </w:r>
    </w:p>
    <w:p w:rsidR="0025623F" w:rsidRPr="00212615" w:rsidRDefault="00A3176A" w:rsidP="00A3176A">
      <w:pPr>
        <w:widowControl/>
        <w:jc w:val="right"/>
        <w:rPr>
          <w:rFonts w:eastAsiaTheme="minorHAnsi"/>
          <w:sz w:val="28"/>
          <w:szCs w:val="28"/>
          <w:lang w:eastAsia="en-US"/>
        </w:rPr>
      </w:pPr>
      <w:r w:rsidRPr="00212615">
        <w:rPr>
          <w:rFonts w:eastAsiaTheme="minorHAnsi"/>
          <w:sz w:val="28"/>
          <w:szCs w:val="28"/>
          <w:lang w:eastAsia="en-US"/>
        </w:rPr>
        <w:t>от «__»____________ 2014</w:t>
      </w:r>
      <w:r w:rsidR="0025623F" w:rsidRPr="00212615">
        <w:rPr>
          <w:rFonts w:eastAsiaTheme="minorHAnsi"/>
          <w:sz w:val="28"/>
          <w:szCs w:val="28"/>
          <w:lang w:eastAsia="en-US"/>
        </w:rPr>
        <w:t> г</w:t>
      </w:r>
      <w:r w:rsidRPr="00212615">
        <w:rPr>
          <w:rFonts w:eastAsiaTheme="minorHAnsi"/>
          <w:sz w:val="28"/>
          <w:szCs w:val="28"/>
          <w:lang w:eastAsia="en-US"/>
        </w:rPr>
        <w:t>ода</w:t>
      </w:r>
      <w:r w:rsidR="0025623F" w:rsidRPr="00212615">
        <w:rPr>
          <w:rFonts w:eastAsiaTheme="minorHAnsi"/>
          <w:sz w:val="28"/>
          <w:szCs w:val="28"/>
          <w:lang w:eastAsia="en-US"/>
        </w:rPr>
        <w:t xml:space="preserve"> </w:t>
      </w:r>
      <w:r w:rsidRPr="00212615">
        <w:rPr>
          <w:rFonts w:eastAsiaTheme="minorHAnsi"/>
          <w:sz w:val="28"/>
          <w:szCs w:val="28"/>
          <w:lang w:eastAsia="en-US"/>
        </w:rPr>
        <w:t>№</w:t>
      </w:r>
      <w:r w:rsidR="0025623F" w:rsidRPr="00212615">
        <w:rPr>
          <w:rFonts w:eastAsiaTheme="minorHAnsi"/>
          <w:sz w:val="28"/>
          <w:szCs w:val="28"/>
          <w:lang w:eastAsia="en-US"/>
        </w:rPr>
        <w:t> </w:t>
      </w:r>
      <w:r w:rsidRPr="00212615">
        <w:rPr>
          <w:rFonts w:eastAsiaTheme="minorHAnsi"/>
          <w:sz w:val="28"/>
          <w:szCs w:val="28"/>
          <w:lang w:eastAsia="en-US"/>
        </w:rPr>
        <w:t>_____</w:t>
      </w:r>
    </w:p>
    <w:p w:rsidR="0025623F" w:rsidRDefault="0025623F" w:rsidP="00A3176A">
      <w:pPr>
        <w:widowControl/>
        <w:jc w:val="both"/>
        <w:rPr>
          <w:rFonts w:eastAsiaTheme="minorHAnsi"/>
          <w:sz w:val="28"/>
          <w:szCs w:val="28"/>
          <w:lang w:eastAsia="en-US"/>
        </w:rPr>
      </w:pPr>
    </w:p>
    <w:p w:rsidR="00F55FBC" w:rsidRDefault="00F55FBC" w:rsidP="00A3176A">
      <w:pPr>
        <w:widowControl/>
        <w:jc w:val="both"/>
        <w:rPr>
          <w:rFonts w:eastAsiaTheme="minorHAnsi"/>
          <w:sz w:val="28"/>
          <w:szCs w:val="28"/>
          <w:lang w:eastAsia="en-US"/>
        </w:rPr>
      </w:pPr>
    </w:p>
    <w:p w:rsidR="000D0578" w:rsidRDefault="000D0578" w:rsidP="000D0578">
      <w:pPr>
        <w:widowControl/>
        <w:jc w:val="center"/>
        <w:rPr>
          <w:rFonts w:eastAsiaTheme="minorHAnsi"/>
          <w:sz w:val="28"/>
          <w:szCs w:val="28"/>
          <w:lang w:eastAsia="en-US"/>
        </w:rPr>
      </w:pPr>
      <w:r w:rsidRPr="000D0578">
        <w:rPr>
          <w:rFonts w:eastAsiaTheme="minorHAnsi"/>
          <w:sz w:val="28"/>
          <w:szCs w:val="28"/>
          <w:lang w:eastAsia="en-US"/>
        </w:rPr>
        <w:t>Кодекс</w:t>
      </w:r>
      <w:r w:rsidR="00FE5BCC">
        <w:rPr>
          <w:rFonts w:eastAsiaTheme="minorHAnsi"/>
          <w:sz w:val="28"/>
          <w:szCs w:val="28"/>
          <w:lang w:eastAsia="en-US"/>
        </w:rPr>
        <w:t xml:space="preserve"> </w:t>
      </w:r>
      <w:r w:rsidRPr="000D0578">
        <w:rPr>
          <w:rFonts w:eastAsiaTheme="minorHAnsi"/>
          <w:sz w:val="28"/>
          <w:szCs w:val="28"/>
          <w:lang w:eastAsia="en-US"/>
        </w:rPr>
        <w:t xml:space="preserve"> этики и служебного поведения государственных гражданских служащих, замещающих должности государственной гражданской службы Пензенской области в государственном органе Уполномоченный по правам человека в Пензенской области, и отдельных категорий лиц</w:t>
      </w:r>
    </w:p>
    <w:p w:rsidR="000D0578" w:rsidRDefault="000D0578" w:rsidP="000D0578">
      <w:pPr>
        <w:widowControl/>
        <w:jc w:val="center"/>
        <w:rPr>
          <w:rFonts w:eastAsiaTheme="minorHAnsi"/>
          <w:sz w:val="28"/>
          <w:szCs w:val="28"/>
          <w:lang w:eastAsia="en-US"/>
        </w:rPr>
      </w:pPr>
    </w:p>
    <w:p w:rsidR="00F55FBC" w:rsidRPr="00F55FBC" w:rsidRDefault="000D0578"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1. Общие положения</w:t>
      </w:r>
    </w:p>
    <w:p w:rsidR="000D0578" w:rsidRDefault="000D0578" w:rsidP="00F55FBC">
      <w:pPr>
        <w:widowControl/>
        <w:jc w:val="both"/>
        <w:rPr>
          <w:rFonts w:eastAsiaTheme="minorHAnsi"/>
          <w:sz w:val="28"/>
          <w:szCs w:val="28"/>
          <w:lang w:eastAsia="en-US"/>
        </w:rPr>
      </w:pP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1.1. </w:t>
      </w:r>
      <w:proofErr w:type="gramStart"/>
      <w:r w:rsidRPr="00F55FBC">
        <w:rPr>
          <w:rFonts w:eastAsiaTheme="minorHAnsi"/>
          <w:sz w:val="28"/>
          <w:szCs w:val="28"/>
          <w:lang w:eastAsia="en-US"/>
        </w:rPr>
        <w:t>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w:t>
      </w:r>
      <w:r w:rsidR="000D0578">
        <w:rPr>
          <w:rFonts w:eastAsiaTheme="minorHAnsi"/>
          <w:sz w:val="28"/>
          <w:szCs w:val="28"/>
          <w:lang w:eastAsia="en-US"/>
        </w:rPr>
        <w:t xml:space="preserve"> государственном органе Уполномоченный по правам человека в Пензенской области</w:t>
      </w:r>
      <w:r w:rsidRPr="00F55FBC">
        <w:rPr>
          <w:rFonts w:eastAsiaTheme="minorHAnsi"/>
          <w:sz w:val="28"/>
          <w:szCs w:val="28"/>
          <w:lang w:eastAsia="en-US"/>
        </w:rPr>
        <w:t>, и отдельных категорий лиц разработан в соответствии с положениями Конституции Российской Федерации, Международного кодекса поведения государственных должностных лиц (Резолюция 51/59 Генеральной Ассамблеи ООН от 12.12.1996), Модельного кодекса поведения для государственных служащих (приложение к Рекомендации</w:t>
      </w:r>
      <w:proofErr w:type="gramEnd"/>
      <w:r w:rsidRPr="00F55FBC">
        <w:rPr>
          <w:rFonts w:eastAsiaTheme="minorHAnsi"/>
          <w:sz w:val="28"/>
          <w:szCs w:val="28"/>
          <w:lang w:eastAsia="en-US"/>
        </w:rPr>
        <w:t xml:space="preserve"> </w:t>
      </w:r>
      <w:proofErr w:type="gramStart"/>
      <w:r w:rsidRPr="00F55FBC">
        <w:rPr>
          <w:rFonts w:eastAsiaTheme="minorHAnsi"/>
          <w:sz w:val="28"/>
          <w:szCs w:val="28"/>
          <w:lang w:eastAsia="en-US"/>
        </w:rPr>
        <w:t>Комитета министров Совета Европы от 11.05.2000 N R (2000) 10 о кодексах поведения для государственных служащих), Фед</w:t>
      </w:r>
      <w:r w:rsidR="000D0578">
        <w:rPr>
          <w:rFonts w:eastAsiaTheme="minorHAnsi"/>
          <w:sz w:val="28"/>
          <w:szCs w:val="28"/>
          <w:lang w:eastAsia="en-US"/>
        </w:rPr>
        <w:t>еральных законов от 25.12.2008 №</w:t>
      </w:r>
      <w:r w:rsidRPr="00F55FBC">
        <w:rPr>
          <w:rFonts w:eastAsiaTheme="minorHAnsi"/>
          <w:sz w:val="28"/>
          <w:szCs w:val="28"/>
          <w:lang w:eastAsia="en-US"/>
        </w:rPr>
        <w:t xml:space="preserve"> 273-ФЗ </w:t>
      </w:r>
      <w:r w:rsidR="000D0578">
        <w:rPr>
          <w:rFonts w:eastAsiaTheme="minorHAnsi"/>
          <w:sz w:val="28"/>
          <w:szCs w:val="28"/>
          <w:lang w:eastAsia="en-US"/>
        </w:rPr>
        <w:t>«</w:t>
      </w:r>
      <w:r w:rsidRPr="00F55FBC">
        <w:rPr>
          <w:rFonts w:eastAsiaTheme="minorHAnsi"/>
          <w:sz w:val="28"/>
          <w:szCs w:val="28"/>
          <w:lang w:eastAsia="en-US"/>
        </w:rPr>
        <w:t>О противодействии коррупции</w:t>
      </w:r>
      <w:r w:rsidR="000D0578">
        <w:rPr>
          <w:rFonts w:eastAsiaTheme="minorHAnsi"/>
          <w:sz w:val="28"/>
          <w:szCs w:val="28"/>
          <w:lang w:eastAsia="en-US"/>
        </w:rPr>
        <w:t>»</w:t>
      </w:r>
      <w:r w:rsidRPr="00F55FBC">
        <w:rPr>
          <w:rFonts w:eastAsiaTheme="minorHAnsi"/>
          <w:sz w:val="28"/>
          <w:szCs w:val="28"/>
          <w:lang w:eastAsia="en-US"/>
        </w:rPr>
        <w:t xml:space="preserve"> (с последующи</w:t>
      </w:r>
      <w:r w:rsidR="000D0578">
        <w:rPr>
          <w:rFonts w:eastAsiaTheme="minorHAnsi"/>
          <w:sz w:val="28"/>
          <w:szCs w:val="28"/>
          <w:lang w:eastAsia="en-US"/>
        </w:rPr>
        <w:t>ми изменениями), от 27.05.2003 № 58-ФЗ «</w:t>
      </w:r>
      <w:r w:rsidRPr="00F55FBC">
        <w:rPr>
          <w:rFonts w:eastAsiaTheme="minorHAnsi"/>
          <w:sz w:val="28"/>
          <w:szCs w:val="28"/>
          <w:lang w:eastAsia="en-US"/>
        </w:rPr>
        <w:t>О системе государственной службы Российской Ф</w:t>
      </w:r>
      <w:r w:rsidR="000D0578">
        <w:rPr>
          <w:rFonts w:eastAsiaTheme="minorHAnsi"/>
          <w:sz w:val="28"/>
          <w:szCs w:val="28"/>
          <w:lang w:eastAsia="en-US"/>
        </w:rPr>
        <w:t>едерации»</w:t>
      </w:r>
      <w:r w:rsidRPr="00F55FBC">
        <w:rPr>
          <w:rFonts w:eastAsiaTheme="minorHAnsi"/>
          <w:sz w:val="28"/>
          <w:szCs w:val="28"/>
          <w:lang w:eastAsia="en-US"/>
        </w:rPr>
        <w:t xml:space="preserve"> (с последующи</w:t>
      </w:r>
      <w:r w:rsidR="000D0578">
        <w:rPr>
          <w:rFonts w:eastAsiaTheme="minorHAnsi"/>
          <w:sz w:val="28"/>
          <w:szCs w:val="28"/>
          <w:lang w:eastAsia="en-US"/>
        </w:rPr>
        <w:t>ми изменениями), от 27.07.2004 № 79-ФЗ «</w:t>
      </w:r>
      <w:r w:rsidRPr="00F55FBC">
        <w:rPr>
          <w:rFonts w:eastAsiaTheme="minorHAnsi"/>
          <w:sz w:val="28"/>
          <w:szCs w:val="28"/>
          <w:lang w:eastAsia="en-US"/>
        </w:rPr>
        <w:t>О государственной гражданс</w:t>
      </w:r>
      <w:r w:rsidR="000D0578">
        <w:rPr>
          <w:rFonts w:eastAsiaTheme="minorHAnsi"/>
          <w:sz w:val="28"/>
          <w:szCs w:val="28"/>
          <w:lang w:eastAsia="en-US"/>
        </w:rPr>
        <w:t>кой службе Российской Федерации»</w:t>
      </w:r>
      <w:r w:rsidRPr="00F55FBC">
        <w:rPr>
          <w:rFonts w:eastAsiaTheme="minorHAnsi"/>
          <w:sz w:val="28"/>
          <w:szCs w:val="28"/>
          <w:lang w:eastAsia="en-US"/>
        </w:rPr>
        <w:t xml:space="preserve"> (с последующими изменениями), других федеральных законов, содержащих ограничения, запреты и обязанности для</w:t>
      </w:r>
      <w:proofErr w:type="gramEnd"/>
      <w:r w:rsidRPr="00F55FBC">
        <w:rPr>
          <w:rFonts w:eastAsiaTheme="minorHAnsi"/>
          <w:sz w:val="28"/>
          <w:szCs w:val="28"/>
          <w:lang w:eastAsia="en-US"/>
        </w:rPr>
        <w:t xml:space="preserve"> </w:t>
      </w:r>
      <w:proofErr w:type="gramStart"/>
      <w:r w:rsidRPr="00F55FBC">
        <w:rPr>
          <w:rFonts w:eastAsiaTheme="minorHAnsi"/>
          <w:sz w:val="28"/>
          <w:szCs w:val="28"/>
          <w:lang w:eastAsia="en-US"/>
        </w:rPr>
        <w:t>государственных служащих Российской Федерации, Указа Президента Росс</w:t>
      </w:r>
      <w:r w:rsidR="000D0578">
        <w:rPr>
          <w:rFonts w:eastAsiaTheme="minorHAnsi"/>
          <w:sz w:val="28"/>
          <w:szCs w:val="28"/>
          <w:lang w:eastAsia="en-US"/>
        </w:rPr>
        <w:t>ийской Федерации от 12.08.2002 № 885 «</w:t>
      </w:r>
      <w:r w:rsidRPr="00F55FBC">
        <w:rPr>
          <w:rFonts w:eastAsiaTheme="minorHAnsi"/>
          <w:sz w:val="28"/>
          <w:szCs w:val="28"/>
          <w:lang w:eastAsia="en-US"/>
        </w:rPr>
        <w:t>Об утверждении общих принципов служебного поведения государственных служащих</w:t>
      </w:r>
      <w:r w:rsidR="000D0578">
        <w:rPr>
          <w:rFonts w:eastAsiaTheme="minorHAnsi"/>
          <w:sz w:val="28"/>
          <w:szCs w:val="28"/>
          <w:lang w:eastAsia="en-US"/>
        </w:rPr>
        <w:t>»</w:t>
      </w:r>
      <w:r w:rsidRPr="00F55FBC">
        <w:rPr>
          <w:rFonts w:eastAsiaTheme="minorHAnsi"/>
          <w:sz w:val="28"/>
          <w:szCs w:val="28"/>
          <w:lang w:eastAsia="en-US"/>
        </w:rPr>
        <w:t xml:space="preserve"> (с последующими изменениями), Закона Пе</w:t>
      </w:r>
      <w:r w:rsidR="000D0578">
        <w:rPr>
          <w:rFonts w:eastAsiaTheme="minorHAnsi"/>
          <w:sz w:val="28"/>
          <w:szCs w:val="28"/>
          <w:lang w:eastAsia="en-US"/>
        </w:rPr>
        <w:t>нзенской области от 09.03.2005 № 751-ЗПО «</w:t>
      </w:r>
      <w:r w:rsidRPr="00F55FBC">
        <w:rPr>
          <w:rFonts w:eastAsiaTheme="minorHAnsi"/>
          <w:sz w:val="28"/>
          <w:szCs w:val="28"/>
          <w:lang w:eastAsia="en-US"/>
        </w:rPr>
        <w:t>О государственной гражда</w:t>
      </w:r>
      <w:r w:rsidR="000D0578">
        <w:rPr>
          <w:rFonts w:eastAsiaTheme="minorHAnsi"/>
          <w:sz w:val="28"/>
          <w:szCs w:val="28"/>
          <w:lang w:eastAsia="en-US"/>
        </w:rPr>
        <w:t>нской службе Пензенской области»</w:t>
      </w:r>
      <w:r w:rsidRPr="00F55FBC">
        <w:rPr>
          <w:rFonts w:eastAsiaTheme="minorHAnsi"/>
          <w:sz w:val="28"/>
          <w:szCs w:val="28"/>
          <w:lang w:eastAsia="en-US"/>
        </w:rPr>
        <w:t xml:space="preserve"> (с последующими изменениями), Закона Пе</w:t>
      </w:r>
      <w:r w:rsidR="000D0578">
        <w:rPr>
          <w:rFonts w:eastAsiaTheme="minorHAnsi"/>
          <w:sz w:val="28"/>
          <w:szCs w:val="28"/>
          <w:lang w:eastAsia="en-US"/>
        </w:rPr>
        <w:t>нзенской области от 14.11.2006 № 1141-ЗПО «</w:t>
      </w:r>
      <w:r w:rsidRPr="00F55FBC">
        <w:rPr>
          <w:rFonts w:eastAsiaTheme="minorHAnsi"/>
          <w:sz w:val="28"/>
          <w:szCs w:val="28"/>
          <w:lang w:eastAsia="en-US"/>
        </w:rPr>
        <w:t>О противодействии</w:t>
      </w:r>
      <w:r w:rsidR="000D0578">
        <w:rPr>
          <w:rFonts w:eastAsiaTheme="minorHAnsi"/>
          <w:sz w:val="28"/>
          <w:szCs w:val="28"/>
          <w:lang w:eastAsia="en-US"/>
        </w:rPr>
        <w:t xml:space="preserve"> коррупции в Пензенской области»</w:t>
      </w:r>
      <w:r w:rsidRPr="00F55FBC">
        <w:rPr>
          <w:rFonts w:eastAsiaTheme="minorHAnsi"/>
          <w:sz w:val="28"/>
          <w:szCs w:val="28"/>
          <w:lang w:eastAsia="en-US"/>
        </w:rPr>
        <w:t xml:space="preserve"> (с последующими изменениями) и иных нормативных правовых актах Российской Федерации и</w:t>
      </w:r>
      <w:proofErr w:type="gramEnd"/>
      <w:r w:rsidRPr="00F55FBC">
        <w:rPr>
          <w:rFonts w:eastAsiaTheme="minorHAnsi"/>
          <w:sz w:val="28"/>
          <w:szCs w:val="28"/>
          <w:lang w:eastAsia="en-US"/>
        </w:rPr>
        <w:t xml:space="preserve"> Пензенской области, а также </w:t>
      </w:r>
      <w:proofErr w:type="gramStart"/>
      <w:r w:rsidRPr="00F55FBC">
        <w:rPr>
          <w:rFonts w:eastAsiaTheme="minorHAnsi"/>
          <w:sz w:val="28"/>
          <w:szCs w:val="28"/>
          <w:lang w:eastAsia="en-US"/>
        </w:rPr>
        <w:t>основан</w:t>
      </w:r>
      <w:proofErr w:type="gramEnd"/>
      <w:r w:rsidRPr="00F55FBC">
        <w:rPr>
          <w:rFonts w:eastAsiaTheme="minorHAnsi"/>
          <w:sz w:val="28"/>
          <w:szCs w:val="28"/>
          <w:lang w:eastAsia="en-US"/>
        </w:rPr>
        <w:t xml:space="preserve"> на общепризнанных нравственных принципах и нормах российского общества и государства.</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1.2. </w:t>
      </w:r>
      <w:proofErr w:type="gramStart"/>
      <w:r w:rsidRPr="00F55FBC">
        <w:rPr>
          <w:rFonts w:eastAsiaTheme="minorHAnsi"/>
          <w:sz w:val="28"/>
          <w:szCs w:val="28"/>
          <w:lang w:eastAsia="en-US"/>
        </w:rPr>
        <w:t xml:space="preserve">Кодекс этики и служебного поведения государственных гражданских служащих, замещающих должности государственной гражданской службы Пензенской области в </w:t>
      </w:r>
      <w:r w:rsidR="007703E2">
        <w:rPr>
          <w:rFonts w:eastAsiaTheme="minorHAnsi"/>
          <w:sz w:val="28"/>
          <w:szCs w:val="28"/>
          <w:lang w:eastAsia="en-US"/>
        </w:rPr>
        <w:t xml:space="preserve"> государственном органе Уполномоченный по правам человека в Пензенской области</w:t>
      </w:r>
      <w:r w:rsidRPr="00F55FBC">
        <w:rPr>
          <w:rFonts w:eastAsiaTheme="minorHAnsi"/>
          <w:sz w:val="28"/>
          <w:szCs w:val="28"/>
          <w:lang w:eastAsia="en-US"/>
        </w:rPr>
        <w:t xml:space="preserve">, и отдельных категорий лиц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замещающие должности государственной гражданской службы Пензенской области в </w:t>
      </w:r>
      <w:r w:rsidR="007703E2">
        <w:rPr>
          <w:rFonts w:eastAsiaTheme="minorHAnsi"/>
          <w:sz w:val="28"/>
          <w:szCs w:val="28"/>
          <w:lang w:eastAsia="en-US"/>
        </w:rPr>
        <w:t>государственном органе</w:t>
      </w:r>
      <w:proofErr w:type="gramEnd"/>
      <w:r w:rsidR="007703E2">
        <w:rPr>
          <w:rFonts w:eastAsiaTheme="minorHAnsi"/>
          <w:sz w:val="28"/>
          <w:szCs w:val="28"/>
          <w:lang w:eastAsia="en-US"/>
        </w:rPr>
        <w:t xml:space="preserve"> </w:t>
      </w:r>
      <w:r w:rsidR="007703E2">
        <w:rPr>
          <w:rFonts w:eastAsiaTheme="minorHAnsi"/>
          <w:sz w:val="28"/>
          <w:szCs w:val="28"/>
          <w:lang w:eastAsia="en-US"/>
        </w:rPr>
        <w:lastRenderedPageBreak/>
        <w:t>Уполномоченный по правам человека в Пензенской области</w:t>
      </w:r>
      <w:r w:rsidRPr="00F55FBC">
        <w:rPr>
          <w:rFonts w:eastAsiaTheme="minorHAnsi"/>
          <w:sz w:val="28"/>
          <w:szCs w:val="28"/>
          <w:lang w:eastAsia="en-US"/>
        </w:rPr>
        <w:t xml:space="preserve"> (далее - государственные служащие).</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1.3. Каждый государственный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1.4.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органам и обеспечение единых норм поведения государственных служащих.</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Кодекс призван повысить эффективность выполнения государственными служащими своих должностных обязанностей.</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Кодекс служит основой для формирования должной морали в сфере государственной гражданской службы Пензенской области (далее - государственная служба),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1.5. Гражданин Российской Федерации, поступающий на государственную службу, обязан ознакомиться с положениями Кодекса и соблюдать их в процессе своей служебной деятельности.</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w:t>
      </w:r>
    </w:p>
    <w:p w:rsidR="00F55FBC" w:rsidRPr="00F55FBC" w:rsidRDefault="00F55FBC" w:rsidP="00F55FBC">
      <w:pPr>
        <w:widowControl/>
        <w:jc w:val="both"/>
        <w:rPr>
          <w:rFonts w:eastAsiaTheme="minorHAnsi"/>
          <w:sz w:val="28"/>
          <w:szCs w:val="28"/>
          <w:lang w:eastAsia="en-US"/>
        </w:rPr>
      </w:pPr>
    </w:p>
    <w:p w:rsidR="00F55FBC" w:rsidRPr="00F55FBC" w:rsidRDefault="00F55FBC" w:rsidP="00FE5BCC">
      <w:pPr>
        <w:widowControl/>
        <w:jc w:val="center"/>
        <w:rPr>
          <w:rFonts w:eastAsiaTheme="minorHAnsi"/>
          <w:sz w:val="28"/>
          <w:szCs w:val="28"/>
          <w:lang w:eastAsia="en-US"/>
        </w:rPr>
      </w:pPr>
      <w:r w:rsidRPr="00F55FBC">
        <w:rPr>
          <w:rFonts w:eastAsiaTheme="minorHAnsi"/>
          <w:sz w:val="28"/>
          <w:szCs w:val="28"/>
          <w:lang w:eastAsia="en-US"/>
        </w:rPr>
        <w:t>2. Основные принципы и правила служебного поведения государственных служащих</w:t>
      </w:r>
    </w:p>
    <w:p w:rsidR="00F55FBC" w:rsidRPr="00F55FBC" w:rsidRDefault="00F55FBC" w:rsidP="00F55FBC">
      <w:pPr>
        <w:widowControl/>
        <w:jc w:val="both"/>
        <w:rPr>
          <w:rFonts w:eastAsiaTheme="minorHAnsi"/>
          <w:sz w:val="28"/>
          <w:szCs w:val="28"/>
          <w:lang w:eastAsia="en-US"/>
        </w:rPr>
      </w:pP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2.1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2.2. Государственные служащие, сознавая ответственность перед государством, обществом и гражданами, призваны:</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б) </w:t>
      </w:r>
      <w:r w:rsidR="007703E2">
        <w:rPr>
          <w:rFonts w:eastAsiaTheme="minorHAnsi"/>
          <w:sz w:val="28"/>
          <w:szCs w:val="28"/>
          <w:lang w:eastAsia="en-US"/>
        </w:rPr>
        <w:t xml:space="preserve">   </w:t>
      </w:r>
      <w:r w:rsidRPr="00F55FBC">
        <w:rPr>
          <w:rFonts w:eastAsiaTheme="minorHAnsi"/>
          <w:sz w:val="28"/>
          <w:szCs w:val="28"/>
          <w:lang w:eastAsia="en-US"/>
        </w:rPr>
        <w:t>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в) </w:t>
      </w:r>
      <w:r w:rsidR="007703E2">
        <w:rPr>
          <w:rFonts w:eastAsiaTheme="minorHAnsi"/>
          <w:sz w:val="28"/>
          <w:szCs w:val="28"/>
          <w:lang w:eastAsia="en-US"/>
        </w:rPr>
        <w:t xml:space="preserve"> </w:t>
      </w:r>
      <w:r w:rsidRPr="00F55FBC">
        <w:rPr>
          <w:rFonts w:eastAsiaTheme="minorHAnsi"/>
          <w:sz w:val="28"/>
          <w:szCs w:val="28"/>
          <w:lang w:eastAsia="en-US"/>
        </w:rPr>
        <w:t>осуществлять свою деятельность в пределах полномочий соответствующего государственного органа;</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г) </w:t>
      </w:r>
      <w:r w:rsidR="007703E2">
        <w:rPr>
          <w:rFonts w:eastAsiaTheme="minorHAnsi"/>
          <w:sz w:val="28"/>
          <w:szCs w:val="28"/>
          <w:lang w:eastAsia="en-US"/>
        </w:rPr>
        <w:t xml:space="preserve"> </w:t>
      </w:r>
      <w:r w:rsidRPr="00F55FBC">
        <w:rPr>
          <w:rFonts w:eastAsiaTheme="minorHAnsi"/>
          <w:sz w:val="28"/>
          <w:szCs w:val="28"/>
          <w:lang w:eastAsia="en-US"/>
        </w:rPr>
        <w:t>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lastRenderedPageBreak/>
        <w:t xml:space="preserve">д) </w:t>
      </w:r>
      <w:r w:rsidR="007703E2">
        <w:rPr>
          <w:rFonts w:eastAsiaTheme="minorHAnsi"/>
          <w:sz w:val="28"/>
          <w:szCs w:val="28"/>
          <w:lang w:eastAsia="en-US"/>
        </w:rPr>
        <w:t xml:space="preserve">  </w:t>
      </w:r>
      <w:r w:rsidRPr="00F55FBC">
        <w:rPr>
          <w:rFonts w:eastAsiaTheme="minorHAnsi"/>
          <w:sz w:val="28"/>
          <w:szCs w:val="28"/>
          <w:lang w:eastAsia="en-US"/>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е) </w:t>
      </w:r>
      <w:r w:rsidR="007703E2">
        <w:rPr>
          <w:rFonts w:eastAsiaTheme="minorHAnsi"/>
          <w:sz w:val="28"/>
          <w:szCs w:val="28"/>
          <w:lang w:eastAsia="en-US"/>
        </w:rPr>
        <w:t xml:space="preserve">   </w:t>
      </w:r>
      <w:r w:rsidRPr="00F55FBC">
        <w:rPr>
          <w:rFonts w:eastAsiaTheme="minorHAnsi"/>
          <w:sz w:val="28"/>
          <w:szCs w:val="28"/>
          <w:lang w:eastAsia="en-US"/>
        </w:rPr>
        <w:t>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служащему каких-либо лиц в целях склонения к совершению коррупционных правонарушений;</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ж) 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з)</w:t>
      </w:r>
      <w:r w:rsidR="007703E2">
        <w:rPr>
          <w:rFonts w:eastAsiaTheme="minorHAnsi"/>
          <w:sz w:val="28"/>
          <w:szCs w:val="28"/>
          <w:lang w:eastAsia="en-US"/>
        </w:rPr>
        <w:t xml:space="preserve"> </w:t>
      </w:r>
      <w:r w:rsidRPr="00F55FBC">
        <w:rPr>
          <w:rFonts w:eastAsiaTheme="minorHAnsi"/>
          <w:sz w:val="28"/>
          <w:szCs w:val="28"/>
          <w:lang w:eastAsia="en-US"/>
        </w:rPr>
        <w:t xml:space="preserve"> соблюдать нейтральность, исключающую возможность влияния на их служебную деятельность решений политических партий, других общественных объединений;</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и) соблюдать нормы служебной, профессиональной этики и правила делового поведения;</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к) проявлять корректность и внимательность в обращении с гражданами и должностными лицами;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л) </w:t>
      </w:r>
      <w:r w:rsidR="007703E2">
        <w:rPr>
          <w:rFonts w:eastAsiaTheme="minorHAnsi"/>
          <w:sz w:val="28"/>
          <w:szCs w:val="28"/>
          <w:lang w:eastAsia="en-US"/>
        </w:rPr>
        <w:t xml:space="preserve"> </w:t>
      </w:r>
      <w:r w:rsidRPr="00F55FBC">
        <w:rPr>
          <w:rFonts w:eastAsiaTheme="minorHAnsi"/>
          <w:sz w:val="28"/>
          <w:szCs w:val="28"/>
          <w:lang w:eastAsia="en-US"/>
        </w:rPr>
        <w:t>проявлять уважение к нравственным обычаям и традициям народов Российской Федерации, учитывать культурные и иные особенности различных этнических и социальных групп, а также конфессий, способствовать межнациональному и межконфессиональному согласию;</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м) воздерживаться от поведения, которое могло бы вызвать сомнение в объективном исполнении государственными служащими должностных обязанностей, в том числе поведения, которое может быть воспринято окружающими как согласие принять взятку или как просьба о даче взятки, а также избегать конфликтных ситуаций, способных нанести ущерб их репутации или авторитету государственного органа;</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н)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п)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государственного служащего;</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р) соблюдать установленные в государственном органе правила публичных выступлений и предоставления служебной информации;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F55FBC">
        <w:rPr>
          <w:rFonts w:eastAsiaTheme="minorHAnsi"/>
          <w:sz w:val="28"/>
          <w:szCs w:val="28"/>
          <w:lang w:eastAsia="en-US"/>
        </w:rPr>
        <w:t>объектов</w:t>
      </w:r>
      <w:proofErr w:type="gramEnd"/>
      <w:r w:rsidRPr="00F55FBC">
        <w:rPr>
          <w:rFonts w:eastAsiaTheme="minorHAnsi"/>
          <w:sz w:val="28"/>
          <w:szCs w:val="28"/>
          <w:lang w:eastAsia="en-US"/>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w:t>
      </w:r>
      <w:r w:rsidRPr="00F55FBC">
        <w:rPr>
          <w:rFonts w:eastAsiaTheme="minorHAnsi"/>
          <w:sz w:val="28"/>
          <w:szCs w:val="28"/>
          <w:lang w:eastAsia="en-US"/>
        </w:rPr>
        <w:lastRenderedPageBreak/>
        <w:t>предусмотрено законодательством Российской Федерации, международными договорами Российской Федерации, обычаями делового оборота;</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у) постоянно стремиться к обеспечению как можно более эффективного распоряжения ресурсами, находящимися в сфере их ответственности.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2.3. </w:t>
      </w:r>
      <w:proofErr w:type="gramStart"/>
      <w:r w:rsidRPr="00F55FBC">
        <w:rPr>
          <w:rFonts w:eastAsiaTheme="minorHAnsi"/>
          <w:sz w:val="28"/>
          <w:szCs w:val="28"/>
          <w:lang w:eastAsia="en-US"/>
        </w:rPr>
        <w:t>Государственные служащие обязаны соблюдать Конституцию Российской Федерации, федеральные конституционные законы, федеральные законы, Устав Пензенской области, законы Пензенской области, иные нормативные правовые акты Российской Федерации и Пензенской области.</w:t>
      </w:r>
      <w:proofErr w:type="gramEnd"/>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Государственные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2.4. Государственные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2.5. Государственные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2.6. Государственный служащий обязан представлять сведения о доходах, расходах, об имуществе и обязательствах имущественного характера в соответствии с действующим законодательством Российской Федерации.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2.7. Государственный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служащего.</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2.8. Государственному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Пензенской области и передаются государственным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2.9. Государственному служащему запрещается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F55FBC">
        <w:rPr>
          <w:rFonts w:eastAsiaTheme="minorHAnsi"/>
          <w:sz w:val="28"/>
          <w:szCs w:val="28"/>
          <w:lang w:eastAsia="en-US"/>
        </w:rPr>
        <w:lastRenderedPageBreak/>
        <w:t>объединений, если в его должностные обязанности входит взаимодействие с указанными организациями и объединениями.</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2.10.</w:t>
      </w:r>
      <w:r w:rsidR="00F55FBC" w:rsidRPr="00F55FBC">
        <w:rPr>
          <w:rFonts w:eastAsiaTheme="minorHAnsi"/>
          <w:sz w:val="28"/>
          <w:szCs w:val="28"/>
          <w:lang w:eastAsia="en-US"/>
        </w:rPr>
        <w:t>Государственному служащему запрещается осуществлять предпринимательскую деятельность лично или через доверенных лиц, в том числе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proofErr w:type="gramStart"/>
      <w:r w:rsidR="00F55FBC" w:rsidRPr="00F55FBC">
        <w:rPr>
          <w:rFonts w:eastAsiaTheme="minorHAnsi"/>
          <w:sz w:val="28"/>
          <w:szCs w:val="28"/>
          <w:lang w:eastAsia="en-US"/>
        </w:rPr>
        <w:t>Государственному служащему 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а также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w:t>
      </w:r>
      <w:proofErr w:type="gramEnd"/>
      <w:r w:rsidR="00F55FBC" w:rsidRPr="00F55FBC">
        <w:rPr>
          <w:rFonts w:eastAsiaTheme="minorHAnsi"/>
          <w:sz w:val="28"/>
          <w:szCs w:val="28"/>
          <w:lang w:eastAsia="en-US"/>
        </w:rPr>
        <w:t xml:space="preserve"> Российской Федерации или законодательством Российской Федерации.</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2.11. Государственному служащему запрещается приобретать в случаях, установленных федеральным законом, ценные бумаги, по которым может быть получен доход.</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В случае</w:t>
      </w:r>
      <w:proofErr w:type="gramStart"/>
      <w:r w:rsidR="00F55FBC" w:rsidRPr="00F55FBC">
        <w:rPr>
          <w:rFonts w:eastAsiaTheme="minorHAnsi"/>
          <w:sz w:val="28"/>
          <w:szCs w:val="28"/>
          <w:lang w:eastAsia="en-US"/>
        </w:rPr>
        <w:t>,</w:t>
      </w:r>
      <w:proofErr w:type="gramEnd"/>
      <w:r w:rsidR="00F55FBC" w:rsidRPr="00F55FBC">
        <w:rPr>
          <w:rFonts w:eastAsiaTheme="minorHAnsi"/>
          <w:sz w:val="28"/>
          <w:szCs w:val="28"/>
          <w:lang w:eastAsia="en-US"/>
        </w:rPr>
        <w:t xml:space="preserve"> если владение государственным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указанные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proofErr w:type="gramStart"/>
      <w:r w:rsidR="00F55FBC" w:rsidRPr="00F55FBC">
        <w:rPr>
          <w:rFonts w:eastAsiaTheme="minorHAnsi"/>
          <w:sz w:val="28"/>
          <w:szCs w:val="28"/>
          <w:lang w:eastAsia="en-US"/>
        </w:rPr>
        <w:t xml:space="preserve">Государственному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от 07.05.2013 </w:t>
      </w:r>
      <w:r>
        <w:rPr>
          <w:rFonts w:eastAsiaTheme="minorHAnsi"/>
          <w:sz w:val="28"/>
          <w:szCs w:val="28"/>
          <w:lang w:eastAsia="en-US"/>
        </w:rPr>
        <w:t>№</w:t>
      </w:r>
      <w:r w:rsidR="00F55FBC" w:rsidRPr="00F55FBC">
        <w:rPr>
          <w:rFonts w:eastAsiaTheme="minorHAnsi"/>
          <w:sz w:val="28"/>
          <w:szCs w:val="28"/>
          <w:lang w:eastAsia="en-US"/>
        </w:rPr>
        <w:t xml:space="preserve"> 79-ФЗ </w:t>
      </w:r>
      <w:r>
        <w:rPr>
          <w:rFonts w:eastAsiaTheme="minorHAnsi"/>
          <w:sz w:val="28"/>
          <w:szCs w:val="28"/>
          <w:lang w:eastAsia="en-US"/>
        </w:rPr>
        <w:t>«</w:t>
      </w:r>
      <w:r w:rsidR="00F55FBC" w:rsidRPr="00F55FBC">
        <w:rPr>
          <w:rFonts w:eastAsiaTheme="minorHAnsi"/>
          <w:sz w:val="28"/>
          <w:szCs w:val="28"/>
          <w:lang w:eastAsia="en-US"/>
        </w:rPr>
        <w:t>О запрете отдельным категориям лиц открывать и иметь счета (вклады), хранить наличные денежные средства и ценности</w:t>
      </w:r>
      <w:proofErr w:type="gramEnd"/>
      <w:r w:rsidR="00F55FBC" w:rsidRPr="00F55FBC">
        <w:rPr>
          <w:rFonts w:eastAsiaTheme="minorHAnsi"/>
          <w:sz w:val="28"/>
          <w:szCs w:val="28"/>
          <w:lang w:eastAsia="en-US"/>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eastAsiaTheme="minorHAnsi"/>
          <w:sz w:val="28"/>
          <w:szCs w:val="28"/>
          <w:lang w:eastAsia="en-US"/>
        </w:rPr>
        <w:t>»</w:t>
      </w:r>
      <w:r w:rsidR="00F55FBC" w:rsidRPr="00F55FBC">
        <w:rPr>
          <w:rFonts w:eastAsiaTheme="minorHAnsi"/>
          <w:sz w:val="28"/>
          <w:szCs w:val="28"/>
          <w:lang w:eastAsia="en-US"/>
        </w:rPr>
        <w:t>.</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2.12. Государственный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Государственный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2.13. Государственный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w:t>
      </w:r>
      <w:r w:rsidRPr="00F55FBC">
        <w:rPr>
          <w:rFonts w:eastAsiaTheme="minorHAnsi"/>
          <w:sz w:val="28"/>
          <w:szCs w:val="28"/>
          <w:lang w:eastAsia="en-US"/>
        </w:rPr>
        <w:lastRenderedPageBreak/>
        <w:t>формированию в государственном органе либо его подразделении благоприятного для эффективной работы морально-психологического климата.</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2.14. Государственный служащий, наделенный организационно-распорядительными полномочиями по отношению к другим государственным служащим, призван:</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а) принимать меры по предотвращению и урегулированию конфликтов интересов;</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б) принимать меры по предупреждению коррупции;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в) не допускать случаев принуждения государственных служащих к участию в деятельности политических партий и общественных объединений.</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2.15. Государственный служащий, наделенный организационно-распорядительными полномочиями по отношению к другим государственным служащим, несет ответственность в соответствии с законодательством Российской Федерации за действия или бездействия подчиненных ему сотрудников, нарушающих этические нормы и правила служебного поведения, если он не принял меры по недопущению таких действий или бездействия.</w:t>
      </w:r>
    </w:p>
    <w:p w:rsidR="00F55FBC" w:rsidRPr="00F55FBC" w:rsidRDefault="00F55FBC" w:rsidP="00F55FBC">
      <w:pPr>
        <w:widowControl/>
        <w:jc w:val="both"/>
        <w:rPr>
          <w:rFonts w:eastAsiaTheme="minorHAnsi"/>
          <w:sz w:val="28"/>
          <w:szCs w:val="28"/>
          <w:lang w:eastAsia="en-US"/>
        </w:rPr>
      </w:pPr>
    </w:p>
    <w:p w:rsidR="00F55FBC" w:rsidRPr="00F55FBC" w:rsidRDefault="00F55FBC" w:rsidP="00FE5BCC">
      <w:pPr>
        <w:widowControl/>
        <w:jc w:val="center"/>
        <w:rPr>
          <w:rFonts w:eastAsiaTheme="minorHAnsi"/>
          <w:sz w:val="28"/>
          <w:szCs w:val="28"/>
          <w:lang w:eastAsia="en-US"/>
        </w:rPr>
      </w:pPr>
      <w:r w:rsidRPr="00F55FBC">
        <w:rPr>
          <w:rFonts w:eastAsiaTheme="minorHAnsi"/>
          <w:sz w:val="28"/>
          <w:szCs w:val="28"/>
          <w:lang w:eastAsia="en-US"/>
        </w:rPr>
        <w:t>3. Рекомендательные этические правила служебного поведения государственных служащих</w:t>
      </w:r>
    </w:p>
    <w:p w:rsidR="00F55FBC" w:rsidRPr="00F55FBC" w:rsidRDefault="00F55FBC" w:rsidP="00F55FBC">
      <w:pPr>
        <w:widowControl/>
        <w:jc w:val="both"/>
        <w:rPr>
          <w:rFonts w:eastAsiaTheme="minorHAnsi"/>
          <w:sz w:val="28"/>
          <w:szCs w:val="28"/>
          <w:lang w:eastAsia="en-US"/>
        </w:rPr>
      </w:pP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3.1. В служебном поведении государственному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3.2. В служебном поведении государственный служащий воздерживается </w:t>
      </w:r>
      <w:proofErr w:type="gramStart"/>
      <w:r w:rsidRPr="00F55FBC">
        <w:rPr>
          <w:rFonts w:eastAsiaTheme="minorHAnsi"/>
          <w:sz w:val="28"/>
          <w:szCs w:val="28"/>
          <w:lang w:eastAsia="en-US"/>
        </w:rPr>
        <w:t>от</w:t>
      </w:r>
      <w:proofErr w:type="gramEnd"/>
      <w:r w:rsidRPr="00F55FBC">
        <w:rPr>
          <w:rFonts w:eastAsiaTheme="minorHAnsi"/>
          <w:sz w:val="28"/>
          <w:szCs w:val="28"/>
          <w:lang w:eastAsia="en-US"/>
        </w:rPr>
        <w:t>:</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б) грубости, проявлений пренебрежительного тона, заносчивости, предвзятых замечаний, предъявления неправомерных, незаслуженных обвинений;</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в) угроз, оскорбительных выражений или реплик, действий, препятствующих нормальному общению или провоцирующих противоправное поведение;</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г) курения на рабочем месте, а также во время служебных совещаний, бесед, иного служебного общения с гражданами.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3.3.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3.4. В целях поддержания порядка, деловой атмосферы в служебных помещениях, государственный служащий должен содержать свое рабочее место в надлежащем состоянии, не допускать беспорядка в рабочей документации.</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 xml:space="preserve">3.5.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w:t>
      </w:r>
      <w:r w:rsidRPr="00F55FBC">
        <w:rPr>
          <w:rFonts w:eastAsiaTheme="minorHAnsi"/>
          <w:sz w:val="28"/>
          <w:szCs w:val="28"/>
          <w:lang w:eastAsia="en-US"/>
        </w:rPr>
        <w:lastRenderedPageBreak/>
        <w:t>органам, соответствовать общепринятому деловому стилю, который отличают официальность, сдержанность, традиционность, аккуратность.</w:t>
      </w:r>
    </w:p>
    <w:p w:rsidR="00F55FBC" w:rsidRPr="00F55FBC" w:rsidRDefault="00F55FBC" w:rsidP="00F55FBC">
      <w:pPr>
        <w:widowControl/>
        <w:jc w:val="both"/>
        <w:rPr>
          <w:rFonts w:eastAsiaTheme="minorHAnsi"/>
          <w:sz w:val="28"/>
          <w:szCs w:val="28"/>
          <w:lang w:eastAsia="en-US"/>
        </w:rPr>
      </w:pPr>
    </w:p>
    <w:p w:rsidR="00F55FBC" w:rsidRPr="00F55FBC" w:rsidRDefault="00FE5BCC" w:rsidP="00F55FBC">
      <w:pPr>
        <w:widowControl/>
        <w:jc w:val="both"/>
        <w:rPr>
          <w:rFonts w:eastAsiaTheme="minorHAnsi"/>
          <w:sz w:val="28"/>
          <w:szCs w:val="28"/>
          <w:lang w:eastAsia="en-US"/>
        </w:rPr>
      </w:pPr>
      <w:r>
        <w:rPr>
          <w:rFonts w:eastAsiaTheme="minorHAnsi"/>
          <w:sz w:val="28"/>
          <w:szCs w:val="28"/>
          <w:lang w:eastAsia="en-US"/>
        </w:rPr>
        <w:t xml:space="preserve">                   </w:t>
      </w:r>
      <w:r w:rsidR="00F55FBC" w:rsidRPr="00F55FBC">
        <w:rPr>
          <w:rFonts w:eastAsiaTheme="minorHAnsi"/>
          <w:sz w:val="28"/>
          <w:szCs w:val="28"/>
          <w:lang w:eastAsia="en-US"/>
        </w:rPr>
        <w:t>4. Ответственность за нарушение положений Кодекса</w:t>
      </w:r>
    </w:p>
    <w:p w:rsidR="00F55FBC" w:rsidRPr="00F55FBC" w:rsidRDefault="00F55FBC" w:rsidP="00F55FBC">
      <w:pPr>
        <w:widowControl/>
        <w:jc w:val="both"/>
        <w:rPr>
          <w:rFonts w:eastAsiaTheme="minorHAnsi"/>
          <w:sz w:val="28"/>
          <w:szCs w:val="28"/>
          <w:lang w:eastAsia="en-US"/>
        </w:rPr>
      </w:pP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4.1. Нарушение государственным служащим положений Кодекса подлежит моральному осуждению, а в случаях, предусмотренных федеральными законами, влечет применение к государственному служащему мер юридической ответственности.</w:t>
      </w:r>
    </w:p>
    <w:p w:rsidR="00F55FBC" w:rsidRPr="00F55FBC" w:rsidRDefault="007703E2" w:rsidP="00F55FBC">
      <w:pPr>
        <w:widowControl/>
        <w:jc w:val="both"/>
        <w:rPr>
          <w:rFonts w:eastAsiaTheme="minorHAnsi"/>
          <w:sz w:val="28"/>
          <w:szCs w:val="28"/>
          <w:lang w:eastAsia="en-US"/>
        </w:rPr>
      </w:pPr>
      <w:r>
        <w:rPr>
          <w:rFonts w:eastAsiaTheme="minorHAnsi"/>
          <w:sz w:val="28"/>
          <w:szCs w:val="28"/>
          <w:lang w:eastAsia="en-US"/>
        </w:rPr>
        <w:t xml:space="preserve">        </w:t>
      </w:r>
      <w:proofErr w:type="gramStart"/>
      <w:r w:rsidR="00F55FBC" w:rsidRPr="00F55FBC">
        <w:rPr>
          <w:rFonts w:eastAsiaTheme="minorHAnsi"/>
          <w:sz w:val="28"/>
          <w:szCs w:val="28"/>
          <w:lang w:eastAsia="en-US"/>
        </w:rPr>
        <w:t>Вопросы, связанные с соблюдением государственными служащими ограничений и запретов, требований о предотвращении или об урегулировании конфликта интересов и исполнением ими обязанностей, установленных в целях противодействия коррупции Фед</w:t>
      </w:r>
      <w:r>
        <w:rPr>
          <w:rFonts w:eastAsiaTheme="minorHAnsi"/>
          <w:sz w:val="28"/>
          <w:szCs w:val="28"/>
          <w:lang w:eastAsia="en-US"/>
        </w:rPr>
        <w:t>еральным законом от 25.12.2008 № 273-ФЗ «О противодействии коррупции»</w:t>
      </w:r>
      <w:r w:rsidR="00F55FBC" w:rsidRPr="00F55FBC">
        <w:rPr>
          <w:rFonts w:eastAsiaTheme="minorHAnsi"/>
          <w:sz w:val="28"/>
          <w:szCs w:val="28"/>
          <w:lang w:eastAsia="en-US"/>
        </w:rPr>
        <w:t xml:space="preserve"> (с последующими изменениями) и другими федеральными законами, рассматриваются Комиссией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w:t>
      </w:r>
      <w:proofErr w:type="gramEnd"/>
      <w:r w:rsidR="00F55FBC" w:rsidRPr="00F55FBC">
        <w:rPr>
          <w:rFonts w:eastAsiaTheme="minorHAnsi"/>
          <w:sz w:val="28"/>
          <w:szCs w:val="28"/>
          <w:lang w:eastAsia="en-US"/>
        </w:rPr>
        <w:t>, замещающих должности государственной гражданской службы Пензенской области в</w:t>
      </w:r>
      <w:r>
        <w:rPr>
          <w:rFonts w:eastAsiaTheme="minorHAnsi"/>
          <w:sz w:val="28"/>
          <w:szCs w:val="28"/>
          <w:lang w:eastAsia="en-US"/>
        </w:rPr>
        <w:t xml:space="preserve"> государственном органе Уполномоченный по правам человека в Пензенской области</w:t>
      </w:r>
      <w:r w:rsidR="00F55FBC" w:rsidRPr="00F55FBC">
        <w:rPr>
          <w:rFonts w:eastAsiaTheme="minorHAnsi"/>
          <w:sz w:val="28"/>
          <w:szCs w:val="28"/>
          <w:lang w:eastAsia="en-US"/>
        </w:rPr>
        <w:t>, и отдельных категорий лиц.</w:t>
      </w:r>
    </w:p>
    <w:p w:rsidR="00F55FBC" w:rsidRPr="00F55FBC" w:rsidRDefault="00F55FBC" w:rsidP="00F55FBC">
      <w:pPr>
        <w:widowControl/>
        <w:jc w:val="both"/>
        <w:rPr>
          <w:rFonts w:eastAsiaTheme="minorHAnsi"/>
          <w:sz w:val="28"/>
          <w:szCs w:val="28"/>
          <w:lang w:eastAsia="en-US"/>
        </w:rPr>
      </w:pPr>
      <w:r w:rsidRPr="00F55FBC">
        <w:rPr>
          <w:rFonts w:eastAsiaTheme="minorHAnsi"/>
          <w:sz w:val="28"/>
          <w:szCs w:val="28"/>
          <w:lang w:eastAsia="en-US"/>
        </w:rPr>
        <w:t>4.2. Соблюдение государственным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F55FBC" w:rsidRPr="00212615" w:rsidRDefault="00F55FBC" w:rsidP="00A3176A">
      <w:pPr>
        <w:widowControl/>
        <w:jc w:val="both"/>
        <w:rPr>
          <w:rFonts w:eastAsiaTheme="minorHAnsi"/>
          <w:sz w:val="28"/>
          <w:szCs w:val="28"/>
          <w:lang w:eastAsia="en-US"/>
        </w:rPr>
      </w:pPr>
    </w:p>
    <w:sectPr w:rsidR="00F55FBC" w:rsidRPr="00212615" w:rsidSect="007703E2">
      <w:pgSz w:w="11906" w:h="16838"/>
      <w:pgMar w:top="568"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8CF" w:rsidRDefault="005428CF" w:rsidP="006C17B8">
      <w:r>
        <w:separator/>
      </w:r>
    </w:p>
  </w:endnote>
  <w:endnote w:type="continuationSeparator" w:id="0">
    <w:p w:rsidR="005428CF" w:rsidRDefault="005428CF" w:rsidP="006C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8CF" w:rsidRDefault="005428CF" w:rsidP="006C17B8">
      <w:r>
        <w:separator/>
      </w:r>
    </w:p>
  </w:footnote>
  <w:footnote w:type="continuationSeparator" w:id="0">
    <w:p w:rsidR="005428CF" w:rsidRDefault="005428CF" w:rsidP="006C1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04C9"/>
    <w:multiLevelType w:val="hybridMultilevel"/>
    <w:tmpl w:val="0EB81C60"/>
    <w:lvl w:ilvl="0" w:tplc="7DEC42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DCA780C"/>
    <w:multiLevelType w:val="hybridMultilevel"/>
    <w:tmpl w:val="238872C0"/>
    <w:lvl w:ilvl="0" w:tplc="43C661B0">
      <w:start w:val="1"/>
      <w:numFmt w:val="decimal"/>
      <w:lvlText w:val="%1."/>
      <w:lvlJc w:val="left"/>
      <w:pPr>
        <w:ind w:left="1237" w:hanging="435"/>
      </w:pPr>
      <w:rPr>
        <w:rFonts w:hint="default"/>
      </w:r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
    <w:nsid w:val="51A153A0"/>
    <w:multiLevelType w:val="hybridMultilevel"/>
    <w:tmpl w:val="416E8B8A"/>
    <w:lvl w:ilvl="0" w:tplc="2F5AD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D831AED"/>
    <w:multiLevelType w:val="hybridMultilevel"/>
    <w:tmpl w:val="22B013D0"/>
    <w:lvl w:ilvl="0" w:tplc="AD843ED0">
      <w:start w:val="1"/>
      <w:numFmt w:val="decimal"/>
      <w:lvlText w:val="%1."/>
      <w:lvlJc w:val="left"/>
      <w:pPr>
        <w:ind w:left="967" w:hanging="46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6E0A531D"/>
    <w:multiLevelType w:val="hybridMultilevel"/>
    <w:tmpl w:val="7F508D26"/>
    <w:lvl w:ilvl="0" w:tplc="6ACEC34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9A3263F"/>
    <w:multiLevelType w:val="hybridMultilevel"/>
    <w:tmpl w:val="0EB81C60"/>
    <w:lvl w:ilvl="0" w:tplc="7DEC42F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F4313BF"/>
    <w:multiLevelType w:val="hybridMultilevel"/>
    <w:tmpl w:val="AFEA4852"/>
    <w:lvl w:ilvl="0" w:tplc="33EC62E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0"/>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0BA0"/>
    <w:rsid w:val="00017096"/>
    <w:rsid w:val="000531A3"/>
    <w:rsid w:val="00076A55"/>
    <w:rsid w:val="00082FEF"/>
    <w:rsid w:val="0009513D"/>
    <w:rsid w:val="000B52E0"/>
    <w:rsid w:val="000C1ED3"/>
    <w:rsid w:val="000D0578"/>
    <w:rsid w:val="000D0CD9"/>
    <w:rsid w:val="000F1527"/>
    <w:rsid w:val="000F1922"/>
    <w:rsid w:val="001248DD"/>
    <w:rsid w:val="001430D2"/>
    <w:rsid w:val="00146558"/>
    <w:rsid w:val="00165CDD"/>
    <w:rsid w:val="00181D29"/>
    <w:rsid w:val="00183CDF"/>
    <w:rsid w:val="0018464C"/>
    <w:rsid w:val="001A1DB9"/>
    <w:rsid w:val="001E6AF5"/>
    <w:rsid w:val="001F36A9"/>
    <w:rsid w:val="002004CA"/>
    <w:rsid w:val="00212615"/>
    <w:rsid w:val="00221219"/>
    <w:rsid w:val="00221278"/>
    <w:rsid w:val="00233B74"/>
    <w:rsid w:val="00237FCF"/>
    <w:rsid w:val="0025623F"/>
    <w:rsid w:val="002907C2"/>
    <w:rsid w:val="00293682"/>
    <w:rsid w:val="002B4D37"/>
    <w:rsid w:val="002C2339"/>
    <w:rsid w:val="002D39CE"/>
    <w:rsid w:val="002E7ADC"/>
    <w:rsid w:val="0030156D"/>
    <w:rsid w:val="003048E6"/>
    <w:rsid w:val="00306E22"/>
    <w:rsid w:val="003175D3"/>
    <w:rsid w:val="00336C06"/>
    <w:rsid w:val="0034489B"/>
    <w:rsid w:val="0036456A"/>
    <w:rsid w:val="00397AE0"/>
    <w:rsid w:val="003A348D"/>
    <w:rsid w:val="003A6688"/>
    <w:rsid w:val="003C1231"/>
    <w:rsid w:val="003D2751"/>
    <w:rsid w:val="003E5806"/>
    <w:rsid w:val="0040327F"/>
    <w:rsid w:val="00404F94"/>
    <w:rsid w:val="00437E26"/>
    <w:rsid w:val="00445107"/>
    <w:rsid w:val="00450BA0"/>
    <w:rsid w:val="00452CF1"/>
    <w:rsid w:val="00464E1E"/>
    <w:rsid w:val="00480593"/>
    <w:rsid w:val="0048280E"/>
    <w:rsid w:val="004831E4"/>
    <w:rsid w:val="00483882"/>
    <w:rsid w:val="004B71AC"/>
    <w:rsid w:val="004B71B9"/>
    <w:rsid w:val="00504CB2"/>
    <w:rsid w:val="00536451"/>
    <w:rsid w:val="0053769B"/>
    <w:rsid w:val="005428CF"/>
    <w:rsid w:val="0056044E"/>
    <w:rsid w:val="00582E6E"/>
    <w:rsid w:val="00592833"/>
    <w:rsid w:val="005962E7"/>
    <w:rsid w:val="005A59E9"/>
    <w:rsid w:val="005B4565"/>
    <w:rsid w:val="005B5265"/>
    <w:rsid w:val="005B5824"/>
    <w:rsid w:val="005E67FA"/>
    <w:rsid w:val="005E7724"/>
    <w:rsid w:val="005F2C21"/>
    <w:rsid w:val="005F74C5"/>
    <w:rsid w:val="006308AA"/>
    <w:rsid w:val="0064015E"/>
    <w:rsid w:val="00643E20"/>
    <w:rsid w:val="006469DA"/>
    <w:rsid w:val="0065272E"/>
    <w:rsid w:val="006554A9"/>
    <w:rsid w:val="006557EA"/>
    <w:rsid w:val="00655CA7"/>
    <w:rsid w:val="0066199E"/>
    <w:rsid w:val="0066300C"/>
    <w:rsid w:val="00680E99"/>
    <w:rsid w:val="00681EC7"/>
    <w:rsid w:val="00683811"/>
    <w:rsid w:val="006A0762"/>
    <w:rsid w:val="006A630B"/>
    <w:rsid w:val="006A6BA5"/>
    <w:rsid w:val="006C17B8"/>
    <w:rsid w:val="006D122C"/>
    <w:rsid w:val="006D6D55"/>
    <w:rsid w:val="006E2A4B"/>
    <w:rsid w:val="00722F29"/>
    <w:rsid w:val="00742130"/>
    <w:rsid w:val="007703E2"/>
    <w:rsid w:val="007744A9"/>
    <w:rsid w:val="00782C40"/>
    <w:rsid w:val="00786469"/>
    <w:rsid w:val="007876B1"/>
    <w:rsid w:val="00795A74"/>
    <w:rsid w:val="007D01B8"/>
    <w:rsid w:val="007D4361"/>
    <w:rsid w:val="007F579E"/>
    <w:rsid w:val="00801CDB"/>
    <w:rsid w:val="0085741F"/>
    <w:rsid w:val="00880C28"/>
    <w:rsid w:val="00890DF0"/>
    <w:rsid w:val="008A40EE"/>
    <w:rsid w:val="008A45A1"/>
    <w:rsid w:val="008B0D22"/>
    <w:rsid w:val="008B2A7F"/>
    <w:rsid w:val="008B755B"/>
    <w:rsid w:val="008C7DE0"/>
    <w:rsid w:val="008E136D"/>
    <w:rsid w:val="008E6B41"/>
    <w:rsid w:val="00947EBA"/>
    <w:rsid w:val="009A2305"/>
    <w:rsid w:val="009A5869"/>
    <w:rsid w:val="00A01B8E"/>
    <w:rsid w:val="00A035B9"/>
    <w:rsid w:val="00A11434"/>
    <w:rsid w:val="00A2361D"/>
    <w:rsid w:val="00A275EF"/>
    <w:rsid w:val="00A27E3C"/>
    <w:rsid w:val="00A3176A"/>
    <w:rsid w:val="00A37485"/>
    <w:rsid w:val="00A379E7"/>
    <w:rsid w:val="00A43CC6"/>
    <w:rsid w:val="00A84D39"/>
    <w:rsid w:val="00A87085"/>
    <w:rsid w:val="00AA164E"/>
    <w:rsid w:val="00AA4B80"/>
    <w:rsid w:val="00AC46EB"/>
    <w:rsid w:val="00AD4B8A"/>
    <w:rsid w:val="00B01424"/>
    <w:rsid w:val="00B015FE"/>
    <w:rsid w:val="00B31E81"/>
    <w:rsid w:val="00B34E30"/>
    <w:rsid w:val="00B355C2"/>
    <w:rsid w:val="00B40543"/>
    <w:rsid w:val="00B41D47"/>
    <w:rsid w:val="00B6669B"/>
    <w:rsid w:val="00B8539F"/>
    <w:rsid w:val="00BD2D1E"/>
    <w:rsid w:val="00BF01AA"/>
    <w:rsid w:val="00C1501B"/>
    <w:rsid w:val="00C22415"/>
    <w:rsid w:val="00C4019C"/>
    <w:rsid w:val="00C50E5A"/>
    <w:rsid w:val="00C5240F"/>
    <w:rsid w:val="00C600E2"/>
    <w:rsid w:val="00C80623"/>
    <w:rsid w:val="00CB300E"/>
    <w:rsid w:val="00CC412B"/>
    <w:rsid w:val="00CC6B76"/>
    <w:rsid w:val="00CC7AE5"/>
    <w:rsid w:val="00CE4CD0"/>
    <w:rsid w:val="00D0244C"/>
    <w:rsid w:val="00D02DE4"/>
    <w:rsid w:val="00D27139"/>
    <w:rsid w:val="00D32C0E"/>
    <w:rsid w:val="00D45D86"/>
    <w:rsid w:val="00D7788F"/>
    <w:rsid w:val="00DA2B09"/>
    <w:rsid w:val="00DC04EC"/>
    <w:rsid w:val="00DE337D"/>
    <w:rsid w:val="00E14213"/>
    <w:rsid w:val="00E1591B"/>
    <w:rsid w:val="00E23909"/>
    <w:rsid w:val="00E268AF"/>
    <w:rsid w:val="00E26F3C"/>
    <w:rsid w:val="00E31528"/>
    <w:rsid w:val="00E354F9"/>
    <w:rsid w:val="00E37305"/>
    <w:rsid w:val="00E411EF"/>
    <w:rsid w:val="00E43AB8"/>
    <w:rsid w:val="00E45871"/>
    <w:rsid w:val="00E46250"/>
    <w:rsid w:val="00E86BF0"/>
    <w:rsid w:val="00EB7009"/>
    <w:rsid w:val="00EC52B7"/>
    <w:rsid w:val="00ED2435"/>
    <w:rsid w:val="00ED6C43"/>
    <w:rsid w:val="00EF0671"/>
    <w:rsid w:val="00F0440E"/>
    <w:rsid w:val="00F12698"/>
    <w:rsid w:val="00F12FE2"/>
    <w:rsid w:val="00F32792"/>
    <w:rsid w:val="00F52BED"/>
    <w:rsid w:val="00F52E96"/>
    <w:rsid w:val="00F52EFE"/>
    <w:rsid w:val="00F55FBC"/>
    <w:rsid w:val="00F83291"/>
    <w:rsid w:val="00FB0F55"/>
    <w:rsid w:val="00FE5BCC"/>
    <w:rsid w:val="00FE66AD"/>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24"/>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65C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F0440E"/>
    <w:pPr>
      <w:keepNext/>
      <w:widowControl/>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BA0"/>
    <w:pPr>
      <w:widowControl/>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50BA0"/>
    <w:rPr>
      <w:rFonts w:ascii="Tahoma" w:hAnsi="Tahoma" w:cs="Tahoma"/>
      <w:sz w:val="16"/>
      <w:szCs w:val="16"/>
    </w:rPr>
  </w:style>
  <w:style w:type="character" w:customStyle="1" w:styleId="30">
    <w:name w:val="Заголовок 3 Знак"/>
    <w:basedOn w:val="a0"/>
    <w:link w:val="3"/>
    <w:rsid w:val="00F0440E"/>
    <w:rPr>
      <w:rFonts w:ascii="Times New Roman" w:eastAsia="Times New Roman" w:hAnsi="Times New Roman" w:cs="Times New Roman"/>
      <w:b/>
      <w:sz w:val="40"/>
      <w:szCs w:val="20"/>
      <w:lang w:eastAsia="ru-RU"/>
    </w:rPr>
  </w:style>
  <w:style w:type="paragraph" w:styleId="a5">
    <w:name w:val="List Paragraph"/>
    <w:basedOn w:val="a"/>
    <w:uiPriority w:val="34"/>
    <w:qFormat/>
    <w:rsid w:val="004B71B9"/>
    <w:pPr>
      <w:ind w:left="720"/>
      <w:contextualSpacing/>
    </w:pPr>
  </w:style>
  <w:style w:type="paragraph" w:styleId="a6">
    <w:name w:val="header"/>
    <w:basedOn w:val="a"/>
    <w:link w:val="a7"/>
    <w:uiPriority w:val="99"/>
    <w:semiHidden/>
    <w:unhideWhenUsed/>
    <w:rsid w:val="006C17B8"/>
    <w:pPr>
      <w:tabs>
        <w:tab w:val="center" w:pos="4677"/>
        <w:tab w:val="right" w:pos="9355"/>
      </w:tabs>
    </w:pPr>
  </w:style>
  <w:style w:type="character" w:customStyle="1" w:styleId="a7">
    <w:name w:val="Верхний колонтитул Знак"/>
    <w:basedOn w:val="a0"/>
    <w:link w:val="a6"/>
    <w:uiPriority w:val="99"/>
    <w:semiHidden/>
    <w:rsid w:val="006C17B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6C17B8"/>
    <w:pPr>
      <w:tabs>
        <w:tab w:val="center" w:pos="4677"/>
        <w:tab w:val="right" w:pos="9355"/>
      </w:tabs>
    </w:pPr>
  </w:style>
  <w:style w:type="character" w:customStyle="1" w:styleId="a9">
    <w:name w:val="Нижний колонтитул Знак"/>
    <w:basedOn w:val="a0"/>
    <w:link w:val="a8"/>
    <w:uiPriority w:val="99"/>
    <w:semiHidden/>
    <w:rsid w:val="006C17B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165CDD"/>
    <w:rPr>
      <w:rFonts w:asciiTheme="majorHAnsi" w:eastAsiaTheme="majorEastAsia" w:hAnsiTheme="majorHAnsi" w:cstheme="majorBidi"/>
      <w:b/>
      <w:bCs/>
      <w:color w:val="365F91" w:themeColor="accent1" w:themeShade="BF"/>
      <w:sz w:val="28"/>
      <w:szCs w:val="28"/>
      <w:lang w:eastAsia="ru-RU"/>
    </w:rPr>
  </w:style>
  <w:style w:type="character" w:customStyle="1" w:styleId="aa">
    <w:name w:val="Цветовое выделение"/>
    <w:uiPriority w:val="99"/>
    <w:rsid w:val="00165CDD"/>
    <w:rPr>
      <w:b/>
      <w:bCs/>
      <w:color w:val="000080"/>
    </w:rPr>
  </w:style>
  <w:style w:type="character" w:customStyle="1" w:styleId="ab">
    <w:name w:val="Гипертекстовая ссылка"/>
    <w:basedOn w:val="aa"/>
    <w:uiPriority w:val="99"/>
    <w:rsid w:val="00165CDD"/>
    <w:rPr>
      <w:b/>
      <w:bCs/>
      <w:color w:val="008000"/>
    </w:rPr>
  </w:style>
  <w:style w:type="paragraph" w:customStyle="1" w:styleId="ac">
    <w:name w:val="Заголовок статьи"/>
    <w:basedOn w:val="a"/>
    <w:next w:val="a"/>
    <w:uiPriority w:val="99"/>
    <w:rsid w:val="00165CDD"/>
    <w:pPr>
      <w:widowControl/>
      <w:autoSpaceDE w:val="0"/>
      <w:autoSpaceDN w:val="0"/>
      <w:adjustRightInd w:val="0"/>
      <w:ind w:left="1612" w:hanging="892"/>
      <w:jc w:val="both"/>
    </w:pPr>
    <w:rPr>
      <w:rFonts w:ascii="Arial" w:eastAsiaTheme="minorHAnsi" w:hAnsi="Arial" w:cs="Arial"/>
      <w:sz w:val="24"/>
      <w:szCs w:val="24"/>
      <w:lang w:eastAsia="en-US"/>
    </w:rPr>
  </w:style>
  <w:style w:type="paragraph" w:customStyle="1" w:styleId="ad">
    <w:name w:val="Комментарий"/>
    <w:basedOn w:val="a"/>
    <w:next w:val="a"/>
    <w:uiPriority w:val="99"/>
    <w:rsid w:val="00165CDD"/>
    <w:pPr>
      <w:widowControl/>
      <w:autoSpaceDE w:val="0"/>
      <w:autoSpaceDN w:val="0"/>
      <w:adjustRightInd w:val="0"/>
      <w:ind w:left="170"/>
      <w:jc w:val="both"/>
    </w:pPr>
    <w:rPr>
      <w:rFonts w:ascii="Arial" w:eastAsiaTheme="minorHAnsi" w:hAnsi="Arial" w:cs="Arial"/>
      <w:i/>
      <w:iCs/>
      <w:color w:val="800080"/>
      <w:sz w:val="24"/>
      <w:szCs w:val="24"/>
      <w:lang w:eastAsia="en-US"/>
    </w:rPr>
  </w:style>
  <w:style w:type="character" w:styleId="ae">
    <w:name w:val="Hyperlink"/>
    <w:basedOn w:val="a0"/>
    <w:uiPriority w:val="99"/>
    <w:unhideWhenUsed/>
    <w:rsid w:val="00681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8</Pages>
  <Words>3128</Words>
  <Characters>17832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Vladelec</cp:lastModifiedBy>
  <cp:revision>71</cp:revision>
  <cp:lastPrinted>2014-05-06T13:40:00Z</cp:lastPrinted>
  <dcterms:created xsi:type="dcterms:W3CDTF">2008-09-24T10:41:00Z</dcterms:created>
  <dcterms:modified xsi:type="dcterms:W3CDTF">2014-05-06T13:49:00Z</dcterms:modified>
</cp:coreProperties>
</file>